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9" w:rsidRPr="00273323" w:rsidRDefault="000274D9" w:rsidP="00E65726">
      <w:pPr>
        <w:ind w:firstLine="567"/>
        <w:contextualSpacing/>
        <w:jc w:val="right"/>
        <w:rPr>
          <w:i/>
        </w:rPr>
      </w:pPr>
      <w:r w:rsidRPr="00273323">
        <w:rPr>
          <w:i/>
        </w:rPr>
        <w:t xml:space="preserve">Сундуков Р.В. </w:t>
      </w:r>
    </w:p>
    <w:p w:rsidR="000274D9" w:rsidRPr="00273323" w:rsidRDefault="000274D9" w:rsidP="00E65726">
      <w:pPr>
        <w:ind w:firstLine="567"/>
        <w:contextualSpacing/>
      </w:pPr>
    </w:p>
    <w:p w:rsidR="000274D9" w:rsidRPr="00853EDC" w:rsidRDefault="000274D9" w:rsidP="00E65726">
      <w:pPr>
        <w:ind w:firstLine="567"/>
        <w:contextualSpacing/>
        <w:rPr>
          <w:b/>
        </w:rPr>
      </w:pPr>
      <w:r w:rsidRPr="00853EDC">
        <w:rPr>
          <w:b/>
        </w:rPr>
        <w:t xml:space="preserve">Горизонт культурной памяти: герменевтический и макроисторический аспекты </w:t>
      </w:r>
    </w:p>
    <w:p w:rsidR="004573CA" w:rsidRPr="00853EDC" w:rsidRDefault="004573CA" w:rsidP="00E65726">
      <w:pPr>
        <w:ind w:firstLine="567"/>
        <w:contextualSpacing/>
      </w:pPr>
    </w:p>
    <w:p w:rsidR="00691811" w:rsidRPr="00273323" w:rsidRDefault="008E4853" w:rsidP="00E65726">
      <w:pPr>
        <w:ind w:firstLine="567"/>
        <w:contextualSpacing/>
        <w:jc w:val="both"/>
      </w:pPr>
      <w:r w:rsidRPr="00273323">
        <w:t>В завершении своей</w:t>
      </w:r>
      <w:r w:rsidR="000E2C85" w:rsidRPr="00273323">
        <w:t xml:space="preserve"> </w:t>
      </w:r>
      <w:r w:rsidR="006B3412" w:rsidRPr="00273323">
        <w:t>статьи</w:t>
      </w:r>
      <w:r w:rsidR="000E2C85" w:rsidRPr="00273323">
        <w:t xml:space="preserve"> </w:t>
      </w:r>
      <w:r w:rsidRPr="00273323">
        <w:t>о метаисторических понятиях</w:t>
      </w:r>
      <w:r w:rsidR="007231C1" w:rsidRPr="00273323">
        <w:rPr>
          <w:rStyle w:val="a7"/>
        </w:rPr>
        <w:footnoteReference w:id="1"/>
      </w:r>
      <w:r w:rsidR="006B3412" w:rsidRPr="00273323">
        <w:t xml:space="preserve"> Райнхарт Козеллек  приходит </w:t>
      </w:r>
      <w:r w:rsidR="007231C1" w:rsidRPr="00273323">
        <w:t xml:space="preserve">к интересному наблюдению, когда предложенная им тема напряжения, асимметрии между опытом и ожиданием в истории, их разрыва в раннее Новое время,  казалось бы, в полной мере </w:t>
      </w:r>
      <w:r w:rsidR="000E2C85" w:rsidRPr="00273323">
        <w:t>доставила историк</w:t>
      </w:r>
      <w:r w:rsidR="008A47CA" w:rsidRPr="00273323">
        <w:t>у понимание условий</w:t>
      </w:r>
      <w:r w:rsidR="000E2C85" w:rsidRPr="00273323">
        <w:t xml:space="preserve"> истории как таковой и условий ее н</w:t>
      </w:r>
      <w:r w:rsidR="003A686D" w:rsidRPr="00273323">
        <w:t>аучного познания.</w:t>
      </w:r>
      <w:r w:rsidR="00554E4A" w:rsidRPr="00273323">
        <w:t xml:space="preserve"> </w:t>
      </w:r>
      <w:r w:rsidR="003A686D" w:rsidRPr="00273323">
        <w:t xml:space="preserve"> </w:t>
      </w:r>
      <w:r w:rsidR="00EE45E9" w:rsidRPr="00273323">
        <w:t>В</w:t>
      </w:r>
      <w:r w:rsidR="00FD1EDF" w:rsidRPr="00273323">
        <w:t xml:space="preserve"> начале статьи в</w:t>
      </w:r>
      <w:r w:rsidR="00EE45E9" w:rsidRPr="00273323">
        <w:t xml:space="preserve"> </w:t>
      </w:r>
      <w:r w:rsidR="00FD1EDF" w:rsidRPr="00273323">
        <w:t xml:space="preserve">своих </w:t>
      </w:r>
      <w:r w:rsidR="00EE45E9" w:rsidRPr="00273323">
        <w:t>методических замечаниях Козеллек отдает предпочтение категориям исторической науки, применяе</w:t>
      </w:r>
      <w:r w:rsidR="007826CD" w:rsidRPr="00273323">
        <w:t>мым к прошлому, но отсутствующим</w:t>
      </w:r>
      <w:r w:rsidR="00EE45E9" w:rsidRPr="00273323">
        <w:t xml:space="preserve"> в нем, и особенно тем, которые даже не передают историческую действительность, как в случае с формальными категориями опыта и ожиданий</w:t>
      </w:r>
      <w:r w:rsidR="0097481A" w:rsidRPr="00273323">
        <w:t>.</w:t>
      </w:r>
      <w:r w:rsidR="006B7881" w:rsidRPr="00273323">
        <w:t xml:space="preserve"> </w:t>
      </w:r>
      <w:r w:rsidR="00FD1EDF" w:rsidRPr="00273323">
        <w:t>В заключение, после</w:t>
      </w:r>
      <w:r w:rsidR="00EE45E9" w:rsidRPr="00273323">
        <w:t xml:space="preserve"> анализ</w:t>
      </w:r>
      <w:r w:rsidR="00FD1EDF" w:rsidRPr="00273323">
        <w:t>а</w:t>
      </w:r>
      <w:r w:rsidR="00EE45E9" w:rsidRPr="00273323">
        <w:t xml:space="preserve"> роли этих категорий в обосновании возможности исторической науки</w:t>
      </w:r>
      <w:r w:rsidR="006B7881" w:rsidRPr="00273323">
        <w:t xml:space="preserve"> </w:t>
      </w:r>
      <w:r w:rsidR="00FD1EDF" w:rsidRPr="00273323">
        <w:t>Козеллек указывает</w:t>
      </w:r>
      <w:r w:rsidR="006B7881" w:rsidRPr="00273323">
        <w:t xml:space="preserve"> на</w:t>
      </w:r>
      <w:r w:rsidR="001266D7">
        <w:t xml:space="preserve"> </w:t>
      </w:r>
      <w:r w:rsidR="007826CD" w:rsidRPr="00273323">
        <w:t>фундаментальные</w:t>
      </w:r>
      <w:r w:rsidR="00D35721">
        <w:t xml:space="preserve"> по своим претензиям</w:t>
      </w:r>
      <w:r w:rsidR="007826CD" w:rsidRPr="00273323">
        <w:t xml:space="preserve"> условия </w:t>
      </w:r>
      <w:r w:rsidR="00BC6809" w:rsidRPr="00273323">
        <w:t xml:space="preserve">истолкования истории, которые </w:t>
      </w:r>
      <w:r w:rsidR="007C6420">
        <w:t xml:space="preserve">с определенного момента </w:t>
      </w:r>
      <w:r w:rsidR="00BC6809" w:rsidRPr="00273323">
        <w:t>носят рациональный характер и не замутнены контингентным содержанием</w:t>
      </w:r>
      <w:r w:rsidR="00EE45E9" w:rsidRPr="00273323">
        <w:t>.</w:t>
      </w:r>
      <w:r w:rsidR="0097481A" w:rsidRPr="00273323">
        <w:t xml:space="preserve"> По его мнению,</w:t>
      </w:r>
      <w:r w:rsidR="000E2C85" w:rsidRPr="00273323">
        <w:t xml:space="preserve"> должны существовать </w:t>
      </w:r>
      <w:r w:rsidR="0097481A" w:rsidRPr="00273323">
        <w:t>«</w:t>
      </w:r>
      <w:r w:rsidR="000E2C85" w:rsidRPr="00273323">
        <w:t>долгосрочные формальные структу</w:t>
      </w:r>
      <w:r w:rsidR="000E2C85" w:rsidRPr="00273323">
        <w:softHyphen/>
        <w:t>ры истории</w:t>
      </w:r>
      <w:r w:rsidR="0097481A" w:rsidRPr="00273323">
        <w:t>»</w:t>
      </w:r>
      <w:r w:rsidR="000E2C85" w:rsidRPr="00273323">
        <w:t>, которые позво</w:t>
      </w:r>
      <w:r w:rsidR="0097481A" w:rsidRPr="00273323">
        <w:t>ляют постоянно накапливать опыт.  История оказывается «</w:t>
      </w:r>
      <w:r w:rsidR="000E2C85" w:rsidRPr="00273323">
        <w:t>способна понимать постоянно изменяющееся и новое лишь тогда, когда она знает традицию, в которой скрыты долговременные структ</w:t>
      </w:r>
      <w:r w:rsidR="0097481A" w:rsidRPr="00273323">
        <w:t>уры</w:t>
      </w:r>
      <w:r w:rsidR="000E2C85" w:rsidRPr="00273323">
        <w:t>»</w:t>
      </w:r>
      <w:r w:rsidR="0097481A" w:rsidRPr="00273323">
        <w:rPr>
          <w:rStyle w:val="a7"/>
        </w:rPr>
        <w:footnoteReference w:id="2"/>
      </w:r>
      <w:r w:rsidR="0097481A" w:rsidRPr="00273323">
        <w:t>, а само понимание истории в качестве постижи</w:t>
      </w:r>
      <w:r w:rsidR="0097481A" w:rsidRPr="00273323">
        <w:softHyphen/>
        <w:t>мой зависит от преодоления разницы между опытом и ожидания</w:t>
      </w:r>
      <w:r w:rsidR="0097481A" w:rsidRPr="00273323">
        <w:softHyphen/>
        <w:t xml:space="preserve">ми. </w:t>
      </w:r>
      <w:r w:rsidR="00BA0E81" w:rsidRPr="00273323">
        <w:t xml:space="preserve">Но что может претендовать на роль таких долговременных структур в истории? Автор справедливо связывает этот вопрос с вопросом о сути исторического опыта. Но может ли метафора «накопленного опыта», которую использует историк, справиться с нагрузкой объяснения различных форм связи с ожиданиями в истории, соотношение приобретенного и предзаданного опыта, </w:t>
      </w:r>
      <w:r w:rsidR="00A3023B" w:rsidRPr="00273323">
        <w:t xml:space="preserve">произведения исторического времени и историчности из взаимосвязи опыта и экспектаций? </w:t>
      </w:r>
      <w:r w:rsidR="00BA0E81" w:rsidRPr="00273323">
        <w:t xml:space="preserve"> </w:t>
      </w:r>
      <w:r w:rsidR="00A3023B" w:rsidRPr="00273323">
        <w:t xml:space="preserve">Очевидно, что для Козеллека теоретической схемой, открывающей герменевтическую перспективу истории, выступает осмысленная в «переломное время» рубежа </w:t>
      </w:r>
      <w:r w:rsidR="00A3023B" w:rsidRPr="00273323">
        <w:rPr>
          <w:lang w:val="en-US"/>
        </w:rPr>
        <w:t>XVIII</w:t>
      </w:r>
      <w:r w:rsidR="00A3023B" w:rsidRPr="00273323">
        <w:t xml:space="preserve"> – </w:t>
      </w:r>
      <w:r w:rsidR="00A3023B" w:rsidRPr="00273323">
        <w:rPr>
          <w:lang w:val="en-US"/>
        </w:rPr>
        <w:t>XIX</w:t>
      </w:r>
      <w:r w:rsidR="00A3023B" w:rsidRPr="00273323">
        <w:t xml:space="preserve"> вв. темпоральная диспозиция будущего и прошлого,</w:t>
      </w:r>
      <w:r w:rsidR="00E452EE" w:rsidRPr="00273323">
        <w:t xml:space="preserve"> ведущая к акселерации истории</w:t>
      </w:r>
      <w:r w:rsidR="00D16BB0" w:rsidRPr="00273323">
        <w:t xml:space="preserve">. Не случайно он определяет статус предлагаемых им понятий «пространства опыта» и «горизонта ожиданий» как «метаисторический». </w:t>
      </w:r>
      <w:r w:rsidR="00AF37F8" w:rsidRPr="00273323">
        <w:t>Реш</w:t>
      </w:r>
      <w:r w:rsidR="00DA321A" w:rsidRPr="00273323">
        <w:t>ающую роль для исторической науки</w:t>
      </w:r>
      <w:r w:rsidR="00E321BB" w:rsidRPr="00273323">
        <w:t xml:space="preserve"> </w:t>
      </w:r>
      <w:r w:rsidR="0085397B" w:rsidRPr="00273323">
        <w:t xml:space="preserve">установления глубокого </w:t>
      </w:r>
      <w:r w:rsidR="00DA321A" w:rsidRPr="00273323">
        <w:t>различия</w:t>
      </w:r>
      <w:r w:rsidR="0085397B" w:rsidRPr="00273323">
        <w:t xml:space="preserve"> в обращении к</w:t>
      </w:r>
      <w:r w:rsidR="00DA321A" w:rsidRPr="00273323">
        <w:t xml:space="preserve"> прош</w:t>
      </w:r>
      <w:r w:rsidR="0085397B" w:rsidRPr="00273323">
        <w:t>лому и будущему</w:t>
      </w:r>
      <w:r w:rsidR="00DA321A" w:rsidRPr="00273323">
        <w:t xml:space="preserve"> отмечал </w:t>
      </w:r>
      <w:r w:rsidR="00AF37F8" w:rsidRPr="00273323">
        <w:t>Герман Люббе: «…лишь тогда, когда в сознании современников разводятся «пространство опыта» и «горизонт ожидания»</w:t>
      </w:r>
      <w:r w:rsidR="00E321BB" w:rsidRPr="00273323">
        <w:t>, прошлое предстает как действительно прошедшее, т.е. необратимо завершенное, […] а культурная эволюция, которая в ускоренном темпе отдаляет нас от прошлого, становится познаваемой как необратимая, единичная, непредсказуемо-открытая для будущего и тем самым как история в модерновом истористском смысле»</w:t>
      </w:r>
      <w:r w:rsidR="007F392F" w:rsidRPr="00273323">
        <w:t>.</w:t>
      </w:r>
      <w:r w:rsidR="00E321BB" w:rsidRPr="00273323">
        <w:rPr>
          <w:rStyle w:val="a7"/>
        </w:rPr>
        <w:footnoteReference w:id="3"/>
      </w:r>
      <w:r w:rsidR="007F392F" w:rsidRPr="00273323">
        <w:t xml:space="preserve"> </w:t>
      </w:r>
    </w:p>
    <w:p w:rsidR="00A60667" w:rsidRDefault="005E1BB1" w:rsidP="00E65726">
      <w:pPr>
        <w:ind w:firstLine="567"/>
        <w:contextualSpacing/>
        <w:jc w:val="both"/>
      </w:pPr>
      <w:r w:rsidRPr="00273323">
        <w:t xml:space="preserve">С исторической и методической точки зрения здесь можно выделить два взаимосвязанных момента. Во-первых, </w:t>
      </w:r>
      <w:r w:rsidR="00B32F28" w:rsidRPr="00273323">
        <w:t xml:space="preserve">события в интеллектуальной жизни Европы, которые привели к тому, что единожды открытая темпоральность сознания и истории позволила состояться исторической науке с привычной </w:t>
      </w:r>
      <w:r w:rsidR="000A0DDD" w:rsidRPr="00273323">
        <w:t xml:space="preserve">нам </w:t>
      </w:r>
      <w:r w:rsidR="00B32F28" w:rsidRPr="00273323">
        <w:t xml:space="preserve">диспозицией временных </w:t>
      </w:r>
      <w:r w:rsidR="00B32F28" w:rsidRPr="00273323">
        <w:lastRenderedPageBreak/>
        <w:t xml:space="preserve">модальностей и </w:t>
      </w:r>
      <w:r w:rsidR="005021F7" w:rsidRPr="00273323">
        <w:t>ролью</w:t>
      </w:r>
      <w:r w:rsidR="00B32F28" w:rsidRPr="00273323">
        <w:t xml:space="preserve"> точки зрения нас</w:t>
      </w:r>
      <w:r w:rsidR="009260B6" w:rsidRPr="00273323">
        <w:t>т</w:t>
      </w:r>
      <w:r w:rsidR="00B32F28" w:rsidRPr="00273323">
        <w:t>оящего</w:t>
      </w:r>
      <w:r w:rsidR="009260B6" w:rsidRPr="00273323">
        <w:t xml:space="preserve"> в познании прошлого</w:t>
      </w:r>
      <w:r w:rsidR="00B32F28" w:rsidRPr="00273323">
        <w:t>,</w:t>
      </w:r>
      <w:r w:rsidR="00B32F28" w:rsidRPr="00273323">
        <w:rPr>
          <w:rStyle w:val="a7"/>
        </w:rPr>
        <w:footnoteReference w:id="4"/>
      </w:r>
      <w:r w:rsidR="00B32F28" w:rsidRPr="00273323">
        <w:t xml:space="preserve"> </w:t>
      </w:r>
      <w:r w:rsidR="009260B6" w:rsidRPr="00273323">
        <w:t>сводятся Козеллеком к «переломному времени», которое предстает аналогом «осевого времени» для всякого историка.</w:t>
      </w:r>
      <w:r w:rsidR="00203E39" w:rsidRPr="00273323">
        <w:t xml:space="preserve"> И хотя Козеллек в исследованиях истории понятий и изменений топоса исторического сознания обращается ко всей эпохе раннего Нового времени, выявленный им процесс по своей сути исчерпывается структурной переменой в обращении со временем, которая была осмысленна во второй половине </w:t>
      </w:r>
      <w:r w:rsidR="00203E39" w:rsidRPr="00273323">
        <w:rPr>
          <w:lang w:val="en-US"/>
        </w:rPr>
        <w:t>XVIII</w:t>
      </w:r>
      <w:r w:rsidR="00203E39" w:rsidRPr="00273323">
        <w:t xml:space="preserve"> – начале </w:t>
      </w:r>
      <w:r w:rsidR="00203E39" w:rsidRPr="00273323">
        <w:rPr>
          <w:lang w:val="en-US"/>
        </w:rPr>
        <w:t>XIX</w:t>
      </w:r>
      <w:r w:rsidR="000A0DDD" w:rsidRPr="00273323">
        <w:t xml:space="preserve"> веков</w:t>
      </w:r>
      <w:r w:rsidR="00203E39" w:rsidRPr="00273323">
        <w:t xml:space="preserve">. </w:t>
      </w:r>
      <w:r w:rsidR="009260B6" w:rsidRPr="00273323">
        <w:t xml:space="preserve"> Во-вторых, </w:t>
      </w:r>
      <w:r w:rsidR="00203E39" w:rsidRPr="00273323">
        <w:t>метаисторический  и формальный характер рассматриваемых категорий</w:t>
      </w:r>
      <w:r w:rsidR="00B909D5" w:rsidRPr="00273323">
        <w:t xml:space="preserve"> претендует на самый высокий уровень обобщения, </w:t>
      </w:r>
      <w:r w:rsidR="00A3676F" w:rsidRPr="00273323">
        <w:t xml:space="preserve">который </w:t>
      </w:r>
      <w:r w:rsidR="00B909D5" w:rsidRPr="00273323">
        <w:t>позволя</w:t>
      </w:r>
      <w:r w:rsidR="00A3676F" w:rsidRPr="00273323">
        <w:t>ет</w:t>
      </w:r>
      <w:r w:rsidR="00B909D5" w:rsidRPr="00273323">
        <w:t xml:space="preserve"> рассматривать </w:t>
      </w:r>
      <w:r w:rsidR="005021F7" w:rsidRPr="00273323">
        <w:t>историю</w:t>
      </w:r>
      <w:r w:rsidR="00B909D5" w:rsidRPr="00273323">
        <w:t xml:space="preserve"> как целое, а само историческое познание как</w:t>
      </w:r>
      <w:r w:rsidR="00273323">
        <w:t xml:space="preserve"> </w:t>
      </w:r>
      <w:r w:rsidR="00B909D5" w:rsidRPr="00273323">
        <w:t>герменевтическую процедуру понимания</w:t>
      </w:r>
      <w:r w:rsidR="005021F7" w:rsidRPr="00273323">
        <w:t xml:space="preserve"> </w:t>
      </w:r>
      <w:r w:rsidR="00273323">
        <w:t>вариантов</w:t>
      </w:r>
      <w:r w:rsidR="000F1A7C">
        <w:t xml:space="preserve"> прежнего и новых проектов будущего</w:t>
      </w:r>
      <w:r w:rsidR="00B909D5" w:rsidRPr="00273323">
        <w:t>.</w:t>
      </w:r>
      <w:r w:rsidR="00A3676F" w:rsidRPr="00273323">
        <w:t xml:space="preserve"> Целое истории, схваченное в понятии, оказывается метаисторическим, а конкретная связь новых ожиданий и устаревающего опыта – историчной.</w:t>
      </w:r>
      <w:r w:rsidR="00273323" w:rsidRPr="00273323">
        <w:rPr>
          <w:rStyle w:val="a7"/>
        </w:rPr>
        <w:t xml:space="preserve"> </w:t>
      </w:r>
      <w:r w:rsidR="00273323" w:rsidRPr="00273323">
        <w:rPr>
          <w:rStyle w:val="a7"/>
        </w:rPr>
        <w:footnoteReference w:id="5"/>
      </w:r>
      <w:r w:rsidR="00A3676F" w:rsidRPr="00273323">
        <w:t xml:space="preserve"> Но то, что позволяет </w:t>
      </w:r>
      <w:r w:rsidR="00E87A32" w:rsidRPr="00273323">
        <w:t>обосновать эту герменевтическую ситуацию, почему-то выпадает из истории как раз и навсегда открывшаяся перспектива темпоральности, роста инноваций  и перетолкования.</w:t>
      </w:r>
      <w:r w:rsidR="00A3676F" w:rsidRPr="00273323">
        <w:t xml:space="preserve"> </w:t>
      </w:r>
      <w:r w:rsidR="00E87A32" w:rsidRPr="00273323">
        <w:t>Након</w:t>
      </w:r>
      <w:r w:rsidR="000F1A7C">
        <w:t>ец</w:t>
      </w:r>
      <w:r w:rsidR="001266D7">
        <w:t>,</w:t>
      </w:r>
      <w:r w:rsidR="000F1A7C">
        <w:t xml:space="preserve"> эти логики сходятся в точке</w:t>
      </w:r>
      <w:r w:rsidR="00E87A32" w:rsidRPr="00273323">
        <w:t xml:space="preserve"> открытия исторического времени.</w:t>
      </w:r>
      <w:r w:rsidR="004573CA" w:rsidRPr="00273323">
        <w:rPr>
          <w:rStyle w:val="a7"/>
        </w:rPr>
        <w:t xml:space="preserve"> </w:t>
      </w:r>
      <w:r w:rsidR="000F164F">
        <w:t>Если важнейший элемент теоретической схемы исторического сознания оборачивается далее не разъясняемым предположением условий возможности мысли и понимания, своеобразной лакуной в самом понимании и рефлексии, то вряд ли концепт «разведения пространства опыта</w:t>
      </w:r>
      <w:r w:rsidR="00B90782">
        <w:t xml:space="preserve"> (прошлого)</w:t>
      </w:r>
      <w:r w:rsidR="000F164F">
        <w:t xml:space="preserve"> и горизонта ожиданий</w:t>
      </w:r>
      <w:r w:rsidR="00B90782">
        <w:t xml:space="preserve"> (будущего)</w:t>
      </w:r>
      <w:r w:rsidR="000F164F">
        <w:t xml:space="preserve">» </w:t>
      </w:r>
      <w:r w:rsidR="003F00F5">
        <w:t>может быть выражением неотъемлемой структуры исторического познания мира. Это</w:t>
      </w:r>
      <w:r w:rsidR="00B90EBE">
        <w:t>т</w:t>
      </w:r>
      <w:r w:rsidR="003F00F5">
        <w:t xml:space="preserve"> концепт  выступает как ближайшее выражение </w:t>
      </w:r>
      <w:r w:rsidR="00B90EBE">
        <w:t>определенной совокупности культурных установок или культурной модели, уходящей свои</w:t>
      </w:r>
      <w:r w:rsidR="00B90782">
        <w:t xml:space="preserve">м генезисом в толщу истории. Связь между метаисторическими понятиями и </w:t>
      </w:r>
      <w:r w:rsidR="00101EE1">
        <w:t>историческим опытом</w:t>
      </w:r>
      <w:r w:rsidR="00B90782">
        <w:t xml:space="preserve"> </w:t>
      </w:r>
      <w:r w:rsidR="002D18AD">
        <w:t xml:space="preserve"> походит</w:t>
      </w:r>
      <w:r w:rsidR="00B90EBE">
        <w:t xml:space="preserve"> на соотношение изображения на плоскости и ее собственной глубины</w:t>
      </w:r>
      <w:r w:rsidR="00B90782">
        <w:t>;</w:t>
      </w:r>
      <w:r w:rsidR="00A0735E">
        <w:rPr>
          <w:rStyle w:val="a7"/>
        </w:rPr>
        <w:footnoteReference w:id="6"/>
      </w:r>
      <w:r w:rsidR="00A619A8">
        <w:t xml:space="preserve"> </w:t>
      </w:r>
      <w:r w:rsidR="00B90EBE">
        <w:t>поверхности и предполагаемого за ней тела, измерени</w:t>
      </w:r>
      <w:r w:rsidR="00B90782">
        <w:t>я которого может не учитываться;</w:t>
      </w:r>
      <w:r w:rsidR="00B90EBE">
        <w:t xml:space="preserve"> </w:t>
      </w:r>
      <w:r w:rsidR="00A0735E">
        <w:t>плоскости и объема, которые есть разные фазы восприятия одной и той же объемной формы.</w:t>
      </w:r>
      <w:r w:rsidR="00A619A8">
        <w:rPr>
          <w:rStyle w:val="a7"/>
        </w:rPr>
        <w:footnoteReference w:id="7"/>
      </w:r>
      <w:r w:rsidR="003F00F5">
        <w:t xml:space="preserve"> </w:t>
      </w:r>
      <w:r w:rsidR="00FA7499">
        <w:t>Из зрительного восприятия пространства становиться понятным эффект замкнутости и невыявленности пространства в случае</w:t>
      </w:r>
      <w:r w:rsidR="00965EB9">
        <w:t>,</w:t>
      </w:r>
      <w:r w:rsidR="00FA7499">
        <w:t xml:space="preserve"> когда и зона центрального зрения и периферия поля зрения полностью заполнены видимым предметом, его плоскостной формой.  </w:t>
      </w:r>
      <w:r w:rsidR="008F47A7">
        <w:t>Отталкиваясь от этого сравнения можно</w:t>
      </w:r>
      <w:r w:rsidR="00A60667">
        <w:t xml:space="preserve"> понять, почему с позиции приоритета истины исторического познания и метаисторических понятий над устаревающим опытом истории,</w:t>
      </w:r>
      <w:r w:rsidR="008F47A7" w:rsidRPr="008F47A7">
        <w:t xml:space="preserve"> </w:t>
      </w:r>
      <w:r w:rsidR="008F47A7">
        <w:t>трудно отдать себе отчет в существовании и действенности широкого круга практик, установок исторического сознания и  предпосылочного знания. С</w:t>
      </w:r>
      <w:r w:rsidR="00A60667">
        <w:t xml:space="preserve"> позиции п</w:t>
      </w:r>
      <w:r w:rsidR="00373C85">
        <w:t>ротивопоставл</w:t>
      </w:r>
      <w:r w:rsidR="00A60667">
        <w:t>ения научно подтвержденной картины прошлого</w:t>
      </w:r>
      <w:r w:rsidR="00373C85">
        <w:t xml:space="preserve"> и</w:t>
      </w:r>
      <w:r w:rsidR="00A60667">
        <w:t xml:space="preserve"> индивидуальной</w:t>
      </w:r>
      <w:r w:rsidR="00373C85">
        <w:t>,</w:t>
      </w:r>
      <w:r w:rsidR="00A60667">
        <w:t xml:space="preserve"> коллективной памяти, в т.ч. </w:t>
      </w:r>
      <w:r w:rsidR="00A60667">
        <w:rPr>
          <w:sz w:val="28"/>
          <w:szCs w:val="28"/>
        </w:rPr>
        <w:t>«</w:t>
      </w:r>
      <w:r w:rsidR="00A60667">
        <w:t>целостной памяти» традиционных обществ, близких</w:t>
      </w:r>
      <w:r w:rsidR="00A60667" w:rsidRPr="00A60667">
        <w:t xml:space="preserve"> к мифу и идеологии</w:t>
      </w:r>
      <w:r w:rsidR="00A60667">
        <w:t>,</w:t>
      </w:r>
      <w:r w:rsidR="008F47A7">
        <w:t xml:space="preserve"> </w:t>
      </w:r>
      <w:r w:rsidR="00373C85">
        <w:t>мы с трудом можем</w:t>
      </w:r>
      <w:r w:rsidR="008F47A7">
        <w:t xml:space="preserve"> заметить</w:t>
      </w:r>
      <w:r w:rsidR="00373C85">
        <w:rPr>
          <w:rStyle w:val="a7"/>
        </w:rPr>
        <w:footnoteReference w:id="8"/>
      </w:r>
      <w:r w:rsidR="008F47A7">
        <w:t xml:space="preserve"> </w:t>
      </w:r>
      <w:r w:rsidR="00A60667">
        <w:t xml:space="preserve"> </w:t>
      </w:r>
      <w:r w:rsidR="008F47A7" w:rsidRPr="00D426ED">
        <w:t xml:space="preserve">в работе с памятью </w:t>
      </w:r>
      <w:r w:rsidR="00373C85">
        <w:t>не</w:t>
      </w:r>
      <w:r w:rsidR="008F47A7" w:rsidRPr="00D426ED">
        <w:t>различимые</w:t>
      </w:r>
      <w:r w:rsidR="002743F9">
        <w:t xml:space="preserve"> на первый взгляд</w:t>
      </w:r>
      <w:r w:rsidR="008F47A7" w:rsidRPr="00D426ED">
        <w:t xml:space="preserve"> </w:t>
      </w:r>
      <w:r w:rsidR="00373C85" w:rsidRPr="00D426ED">
        <w:t>уров</w:t>
      </w:r>
      <w:r w:rsidR="00373C85">
        <w:t xml:space="preserve">ни ее коллективных форм и </w:t>
      </w:r>
      <w:r w:rsidR="008F47A7" w:rsidRPr="00D426ED">
        <w:t xml:space="preserve">горизонты культурной памяти.  </w:t>
      </w:r>
    </w:p>
    <w:p w:rsidR="00E65726" w:rsidRDefault="00FA7499" w:rsidP="00E65726">
      <w:pPr>
        <w:ind w:firstLine="567"/>
        <w:contextualSpacing/>
        <w:jc w:val="both"/>
      </w:pPr>
      <w:r w:rsidRPr="00A60667">
        <w:t xml:space="preserve"> </w:t>
      </w:r>
      <w:r w:rsidR="00997D83">
        <w:t>Интерес к тому, что обуславливает наше знание, проявился в целом ряде философских и эпистемологических концепций</w:t>
      </w:r>
      <w:r w:rsidR="002743F9">
        <w:t xml:space="preserve"> с 20-х гг. прошлого века</w:t>
      </w:r>
      <w:r w:rsidR="00997D83">
        <w:t xml:space="preserve">: достаточно вспомнить взлет понятий жизненного мира, парадигмы, эпистемы, </w:t>
      </w:r>
      <w:r w:rsidR="00D8016D">
        <w:t xml:space="preserve">неявных интерпретативных схем, </w:t>
      </w:r>
      <w:r w:rsidR="00997D83">
        <w:t>фонов</w:t>
      </w:r>
      <w:r w:rsidR="00D8016D">
        <w:t>ых практик и повседневности, разнообразные «повороты» в социальных и гуманитарных науках. Использование понятия «горизонт» в исследовании исторического сознания связано, прежде всего, с герменевтическим подходом к проблемам исторического опыта, предложенным Г.-Г. Гадамером.  В свою очередь это понятие Гадамер почерпнул из феноменологии Э. Гуссерля и герменевтики фактичности</w:t>
      </w:r>
      <w:r w:rsidR="00A67F78">
        <w:t xml:space="preserve"> и временности</w:t>
      </w:r>
      <w:r w:rsidR="00D8016D">
        <w:t xml:space="preserve"> М. Хайдеггера.</w:t>
      </w:r>
      <w:r w:rsidR="00A67F78">
        <w:rPr>
          <w:rStyle w:val="a7"/>
        </w:rPr>
        <w:footnoteReference w:id="9"/>
      </w:r>
      <w:r w:rsidR="008D6BDE">
        <w:t xml:space="preserve"> У </w:t>
      </w:r>
      <w:r w:rsidR="002D18AD">
        <w:t xml:space="preserve">Гадамера </w:t>
      </w:r>
      <w:r w:rsidR="008D6BDE">
        <w:t>по мнению историка Ф.Р. Анкерсмита теория исторического опыта оказалась подчинена принципу действенной истории текста,</w:t>
      </w:r>
      <w:r w:rsidR="008D6BDE">
        <w:rPr>
          <w:rStyle w:val="a7"/>
        </w:rPr>
        <w:footnoteReference w:id="10"/>
      </w:r>
      <w:r w:rsidR="008D6BDE">
        <w:t xml:space="preserve"> хо</w:t>
      </w:r>
      <w:r w:rsidR="005C3FA7">
        <w:t>тя историческое сознание уже не предполагало инстанцию</w:t>
      </w:r>
      <w:r w:rsidR="008D6BDE">
        <w:t xml:space="preserve"> трансцендентального субъекта истории с его притязаниями на последнюю истину о прошлом и человеке. Выбор в пользу метаистории у Козеллека пре</w:t>
      </w:r>
      <w:r w:rsidR="005C3FA7">
        <w:t>дварял выбор Гадамером</w:t>
      </w:r>
      <w:r w:rsidR="008D6BDE">
        <w:t xml:space="preserve"> приоритета целостности исторического предания</w:t>
      </w:r>
      <w:r w:rsidR="005C3FA7">
        <w:t>, которое всякий раз</w:t>
      </w:r>
      <w:r w:rsidR="004F0065">
        <w:t xml:space="preserve"> связано </w:t>
      </w:r>
      <w:r w:rsidR="001F0648">
        <w:t xml:space="preserve"> с</w:t>
      </w:r>
      <w:r w:rsidR="004F621C">
        <w:t xml:space="preserve"> </w:t>
      </w:r>
      <w:r w:rsidR="008D6BDE">
        <w:t>истолковани</w:t>
      </w:r>
      <w:r w:rsidR="001F0648">
        <w:t>ем</w:t>
      </w:r>
      <w:r w:rsidR="004F0065">
        <w:t xml:space="preserve"> в историческом опыте. </w:t>
      </w:r>
      <w:r w:rsidR="00A218EE">
        <w:t>Там, где Гадамер говорит об одном большом, внутренне подвижном горизонте, «который, выходя за рамки современности, охватывает исторические глубины нашего самосознания»</w:t>
      </w:r>
      <w:r w:rsidR="00A218EE">
        <w:rPr>
          <w:rStyle w:val="a7"/>
        </w:rPr>
        <w:footnoteReference w:id="11"/>
      </w:r>
      <w:r w:rsidR="00A218EE">
        <w:t>, он включает в этот  горизонт и современную точку зрения как выражение исторического времени. В создании такого подвижного горизонта участвуют все</w:t>
      </w:r>
      <w:r w:rsidR="00FE2BA1">
        <w:t xml:space="preserve"> исторические горизонты и горизонт настоящего, а их слияние есть понимание, ведущее к достижению более высокой общности и преодолению партикуляризма. Очевидно, что Гадамер не ставит вопрос о </w:t>
      </w:r>
      <w:r w:rsidR="00BE2150">
        <w:t>темпоральной диспозиции новоевропейского сознания как одного и</w:t>
      </w:r>
      <w:r w:rsidR="00380897">
        <w:t>з возможных решений, сформировавших определенный горизонт обращения к прошлому. Т.е. понятие горизонта попадает у Гадамера в схожее с метаисторическими понятиями Козеллека</w:t>
      </w:r>
      <w:r w:rsidR="00275A47">
        <w:rPr>
          <w:rStyle w:val="a7"/>
        </w:rPr>
        <w:footnoteReference w:id="12"/>
      </w:r>
      <w:r w:rsidR="00380897">
        <w:t xml:space="preserve"> состояние </w:t>
      </w:r>
      <w:r w:rsidR="00275A47">
        <w:t>формы, заполняющей все поле зрения и порождающей эффект замкнутого пространства.</w:t>
      </w:r>
      <w:r w:rsidR="00FE2BA1">
        <w:t xml:space="preserve"> </w:t>
      </w:r>
    </w:p>
    <w:p w:rsidR="00E65726" w:rsidRDefault="00E65726" w:rsidP="00E65726">
      <w:pPr>
        <w:ind w:firstLine="567"/>
        <w:contextualSpacing/>
        <w:jc w:val="both"/>
        <w:rPr>
          <w:rStyle w:val="a7"/>
        </w:rPr>
      </w:pPr>
      <w:r>
        <w:t>Исследование горизонта исторического сознания с позиции герменевтики, построенной по модели состоявшегося удачного разговора, в котором осуществляется понимание другого, должно быть дополнено макроисторическим подходом. Герменевтика</w:t>
      </w:r>
      <w:r w:rsidR="004F0065">
        <w:t>,</w:t>
      </w:r>
      <w:r>
        <w:t xml:space="preserve"> </w:t>
      </w:r>
      <w:r w:rsidR="004F0065">
        <w:t>по-видимому, еще не сделала все шаги навстречу истории.</w:t>
      </w:r>
      <w:r w:rsidR="001B2676">
        <w:t xml:space="preserve"> </w:t>
      </w:r>
      <w:r w:rsidR="004F0065">
        <w:t xml:space="preserve">Так </w:t>
      </w:r>
      <w:r w:rsidR="001B2676">
        <w:t>Рёттгерс</w:t>
      </w:r>
      <w:r w:rsidR="00006753" w:rsidRPr="00006753">
        <w:t xml:space="preserve"> </w:t>
      </w:r>
      <w:r w:rsidR="001B2676" w:rsidRPr="00D426ED">
        <w:t>критикует герменевтическую идею перехода от понимания к онтологии истории как «действенно-исторического континуума разго</w:t>
      </w:r>
      <w:r w:rsidR="00997D83">
        <w:t>вора» у</w:t>
      </w:r>
      <w:r w:rsidR="00D90F25">
        <w:t xml:space="preserve"> Гадамера. Интерпретации</w:t>
      </w:r>
      <w:r w:rsidR="001B2676" w:rsidRPr="00D426ED">
        <w:t xml:space="preserve"> текстов как </w:t>
      </w:r>
      <w:r w:rsidR="00D90F25">
        <w:t>разновидности разговора</w:t>
      </w:r>
      <w:r w:rsidR="001B2676" w:rsidRPr="00D426ED">
        <w:t xml:space="preserve"> придерживался </w:t>
      </w:r>
      <w:r w:rsidR="00D90F25">
        <w:t xml:space="preserve">и </w:t>
      </w:r>
      <w:r w:rsidR="001B2676" w:rsidRPr="00D426ED">
        <w:t>К.-О. Апель. По убеждению основоположника трансцендентальной прагматики, тексты могут отвечать нам, а значит истолкование смысла применимо и к языковой коммуникации живу</w:t>
      </w:r>
      <w:r w:rsidR="001B2676">
        <w:t>щих с прошедшими поколениями. Рё</w:t>
      </w:r>
      <w:r w:rsidR="00D90F25">
        <w:t>ттгерс не без иронии</w:t>
      </w:r>
      <w:r w:rsidR="001B2676" w:rsidRPr="00D426ED">
        <w:t xml:space="preserve"> отвечает Апелю: «Лично мне до сих пор не удавался разговор с книгами и умершими: они просто не хотят отвечать. И когда я в</w:t>
      </w:r>
      <w:r w:rsidR="00D90F25">
        <w:t xml:space="preserve"> отдельные часы, — продолжает Рё</w:t>
      </w:r>
      <w:r w:rsidR="001B2676" w:rsidRPr="00D426ED">
        <w:t>ттгерс, — иногда представлял себе, что они могли бы говорить тихо, то в последующем я всегда вновь самокритично признаю, что говорил сам с собой». Успешный разговор с прошлым невозможен — заключает автор, разъясняя, что в противном случае, соотношение коммуникации в настоящем и коммуникации в прошлом, в коммуникативном тексте рассказанной истории нужно было бы понять как «разговор ме</w:t>
      </w:r>
      <w:r w:rsidR="00D90F25">
        <w:t>жду разговорами». Не убеждает Рё</w:t>
      </w:r>
      <w:r w:rsidR="001B2676" w:rsidRPr="00D426ED">
        <w:t>ттгерса и предпринятая Х.М. Баумгартнером попытка спасения философской герменевтики на основе категории коммуникации, а именно как раз там менее всего, где он пытается применить принципиальную соотнесенность коммуникации с «действенно ориентирующим самопониманием относительно истолкования как своей, так и чужой жизни» в разговоре второй ступени. На деле, разговор не имеет никакой «жизни», о смысле которой он мог бы договориться с прошедшим разговором.</w:t>
      </w:r>
      <w:r w:rsidR="00006753" w:rsidRPr="00006753">
        <w:rPr>
          <w:rStyle w:val="a7"/>
        </w:rPr>
        <w:t xml:space="preserve"> </w:t>
      </w:r>
      <w:r w:rsidR="00006753">
        <w:rPr>
          <w:rStyle w:val="a7"/>
        </w:rPr>
        <w:footnoteReference w:id="13"/>
      </w:r>
    </w:p>
    <w:p w:rsidR="00D918F1" w:rsidRDefault="00F076FC" w:rsidP="00E65726">
      <w:pPr>
        <w:ind w:firstLine="567"/>
        <w:contextualSpacing/>
        <w:jc w:val="both"/>
      </w:pPr>
      <w:r>
        <w:t>Эти наблюдения приводят</w:t>
      </w:r>
      <w:r w:rsidR="001B2676" w:rsidRPr="00D426ED">
        <w:t xml:space="preserve"> к парадоксальному выводу. С одной стороны, коммуникация между людьми в настоящем не может прямо служить моделью для коммуникации с прошлым, в лучшем с</w:t>
      </w:r>
      <w:r w:rsidR="00F406AC">
        <w:t xml:space="preserve">лучае это будет метафорой. </w:t>
      </w:r>
      <w:r w:rsidR="00997D83">
        <w:t xml:space="preserve">Н. </w:t>
      </w:r>
      <w:r w:rsidR="001B2676" w:rsidRPr="00D426ED">
        <w:t xml:space="preserve">Макиавелли </w:t>
      </w:r>
      <w:r w:rsidR="00997D83">
        <w:t>в известном письме к Ф.</w:t>
      </w:r>
      <w:r w:rsidR="001B2676">
        <w:t xml:space="preserve"> Веттори </w:t>
      </w:r>
      <w:r w:rsidR="001B2676" w:rsidRPr="00D426ED">
        <w:t>пишет, что уединяясь от мира, он вступает в круг ученых мужей древности и, дружелюбно принятый, ведет с ними беседу — «они же с присущим им великодушием отвечают». Макиавелли добавляет: «Я целиком переношусь к ним». Общение здесь уже не метафора разговора с книгой, а исключительная интенсивность непосредственного соразделения сознания с сознанием людей, принадлежавших другому времени. Возможно, в этом неожиданном видении темпоральности элементы сравнения меняются местами, и наша способность общаться со своими современниками и способность постигать прошлое выстраивается по подобию более высокой способности коммуникации на каком-то ином уровне медиации, конституирующим собственное, нам еще не ведомое, но уже существующее временное измерение. Это предположение выглядит не столь фантастичным, если мы вспомним удивительные качества социума и социальных способов деятельности. Условиями своего развития они предполагают преодоление человеком той или иной внешней конъюнктуры и внутренних границ самости за счет разделяемого с другими смысла, а также необходимое для этого существование особого пространства, которое связано с гетеротопией, и политемпоральности.</w:t>
      </w:r>
      <w:r w:rsidR="001C7C4B">
        <w:rPr>
          <w:rStyle w:val="a7"/>
        </w:rPr>
        <w:footnoteReference w:id="14"/>
      </w:r>
      <w:r w:rsidR="00F406AC">
        <w:t xml:space="preserve"> На роль такого пространства каждый раз претендует определенная форма исторического сознания, а значит совокупность индивидуальных и коллективных форм памяти, исторических знаний, понимание и переживание прошлого. Историческое сознание всегда более вместительно, чем то, что предполагают коллективные формы памяти, но именно в </w:t>
      </w:r>
      <w:r w:rsidR="001C7C4B">
        <w:t xml:space="preserve">формах культурной памяти формируется </w:t>
      </w:r>
      <w:r w:rsidR="00A47403">
        <w:t>необходимые основания для существования культур и множественной</w:t>
      </w:r>
      <w:r w:rsidR="00875A91">
        <w:t>,</w:t>
      </w:r>
      <w:r w:rsidR="00A47403">
        <w:t xml:space="preserve"> «многоликой»</w:t>
      </w:r>
      <w:r w:rsidR="00A47403">
        <w:rPr>
          <w:rStyle w:val="a7"/>
        </w:rPr>
        <w:footnoteReference w:id="15"/>
      </w:r>
      <w:r w:rsidR="00A47403">
        <w:t xml:space="preserve"> исторической науки.</w:t>
      </w:r>
    </w:p>
    <w:p w:rsidR="00E65726" w:rsidRDefault="00997D83" w:rsidP="00E65726">
      <w:pPr>
        <w:ind w:firstLine="567"/>
        <w:contextualSpacing/>
        <w:jc w:val="both"/>
      </w:pPr>
      <w:r>
        <w:t>Историки в поисках исторической истины часто избегают вопросов</w:t>
      </w:r>
      <w:r w:rsidR="007A4D41" w:rsidRPr="00D426ED">
        <w:t xml:space="preserve"> нормативного характера, но вместе с тем, как это понимали многие, критическая историография, порывая полностью свою связь с памятью и идентичностью, ее нормативными и культурными аспектами, обрекает себя на исчезновение. Алейда Ассман в одной из своих работ</w:t>
      </w:r>
      <w:r w:rsidR="007A4D41" w:rsidRPr="00D426ED">
        <w:rPr>
          <w:rStyle w:val="a7"/>
        </w:rPr>
        <w:footnoteReference w:id="16"/>
      </w:r>
      <w:r w:rsidR="007A4D41" w:rsidRPr="00D426ED">
        <w:t xml:space="preserve"> отстаивает плюрализм памяти, к которой ведут и усилия исторической науки, и  практики индивидуальной и коллективной/культурной памяти. Точка зрения Козеллека несет на себе отпечаток определенного видения глобальной истории, которое пришло к своему осознанию именно в период перелома исторического сознания европейцев – от риторического типа культуры</w:t>
      </w:r>
      <w:r w:rsidR="007A4D41" w:rsidRPr="00D426ED">
        <w:rPr>
          <w:rStyle w:val="a7"/>
        </w:rPr>
        <w:footnoteReference w:id="17"/>
      </w:r>
      <w:r w:rsidR="007A4D41" w:rsidRPr="00D426ED">
        <w:t xml:space="preserve"> к культуре историчности смысла. Но насколько наследники этой эпохи осознавали ее границы?  В том числе и отправную границу, сокрытую принципом непосредственности начала, лежащим в основе постоянного отстраивания этой культурой самой себя. Внутри темпорального режима модерна, отдавшего главную роль будущему и обесценившего прошлое, культурная и социальная значимость памяти были забыты, но их новое открытие сегодня  вводит в предмет рассмотрения более широкое представление о носителе памяти, а также медиумы памяти, коммеморативные практики и институции в измерении культурной памяти. </w:t>
      </w:r>
    </w:p>
    <w:p w:rsidR="001B2676" w:rsidRPr="00D426ED" w:rsidRDefault="001B2676" w:rsidP="00E65726">
      <w:pPr>
        <w:ind w:firstLine="567"/>
        <w:contextualSpacing/>
        <w:jc w:val="both"/>
      </w:pPr>
      <w:r w:rsidRPr="00006753">
        <w:t>Наиболее плодотворным в современной истории памяти культуры оказались исследования немецкого египтолога Яна Ассмана</w:t>
      </w:r>
      <w:r w:rsidR="00006753">
        <w:t>.</w:t>
      </w:r>
      <w:r w:rsidRPr="00006753">
        <w:rPr>
          <w:rStyle w:val="a7"/>
        </w:rPr>
        <w:footnoteReference w:id="18"/>
      </w:r>
      <w:r w:rsidRPr="00006753">
        <w:t xml:space="preserve"> Он различает коммуникативную и культурную память, представляющие собой две формы коллективной памяти о прошлом. Если коммуникативная память охватывает воспоминания о недавнем прошлом, которые человек разделяет со своими современниками, то культурная память простирается далеко за пределы исторического опыта в рамках индивидуальных биографий и представляет собой особым образом организованную модель прошлого как традицию и канон. В статье «Коллективная память и культурная идентичность» Я. Ассман выделяет шесть характеристик культурной памяти, сближающих ее с понятием культурных моделей Лотмана: «1) конкретность идентичности (отличение себя от других), 2) реконструктивность (отнесенность соответственно к одной актуальной ситуации), 3) оформленность (в таких средствах передачи, как шрифт, изображение и т.д.), 4) организованность (в церемониях и в таких специализированных профессиях, как библиотекарь), 5) обязательность (оценка и иерархизация содержания) и 6) рефлективность (как практики, так и собственного представления о себе)»</w:t>
      </w:r>
      <w:r w:rsidR="00006753" w:rsidRPr="00006753">
        <w:t>.</w:t>
      </w:r>
      <w:r w:rsidRPr="00006753">
        <w:rPr>
          <w:rStyle w:val="a7"/>
        </w:rPr>
        <w:footnoteReference w:id="19"/>
      </w:r>
      <w:r w:rsidRPr="00006753">
        <w:t xml:space="preserve"> </w:t>
      </w:r>
      <w:r w:rsidRPr="00D426ED">
        <w:t>Границей, отделяющей коммуникативную память трех живущих поколений от культурной памяти того или иного сообщества, оказывается перемещающаяся во времени «дрейфующая лакуна» этнолога Яна Вансина. Ученый заметил особенность устного предания о происхождении групп и отдельных людей, в котором историческое сознание работает только на двух уровнях – во время истока и в недавнем прошлом, - тогда как между ними информация становится скудной и вовсе оборачивается пробелом. У древних римлян «</w:t>
      </w:r>
      <w:r w:rsidRPr="00D426ED">
        <w:rPr>
          <w:i/>
          <w:lang w:val="en-US"/>
        </w:rPr>
        <w:t>saeculum</w:t>
      </w:r>
      <w:r w:rsidRPr="00D426ED">
        <w:t>» (человеческий век или мир) соответствует жизни трех-четырех поколений и насчитывает 80 лет, по истечении которых умирает последний представитель поколения. Эта грань отделяет коммуникативную память живущих участников событий и их благодарных слушателей от памяти о предшествующих событиях, о которых уже некому рассказать как свидетелю. По мысли Я. Ассмана второй вид коллективной памяти нуждается в особой кодировке/инсценировке в слове или образе, в текстовой связности поверх разрыва референций, и в обслуживании профессиональными носителями традиции.</w:t>
      </w:r>
    </w:p>
    <w:p w:rsidR="001B2676" w:rsidRPr="00D426ED" w:rsidRDefault="001B2676" w:rsidP="00E65726">
      <w:pPr>
        <w:ind w:firstLine="567"/>
        <w:contextualSpacing/>
        <w:jc w:val="both"/>
      </w:pPr>
      <w:r w:rsidRPr="00D426ED">
        <w:t xml:space="preserve">Картина культурной памяти еще более усложняется, если мы рассмотрим ее формы как своеобразные проекции сложившихся в истории сообществ  - от первых племен и племенных союзов к миру гражданских общин древности, к государствам средневековья и к современным государствам и союзам государств. Такая сложная структура слоев культурной памяти напоминает многослойность индивидуальной памяти человека. В последней не только присутствует опыт раннего детства, но и опыт социальных взаимодействий, опыт рассказа и инсценировки, опыт травмы, замалчивания, забвения и скорби, опыт праздника, ожиданий и веры. Как в индивидуальной памяти мы переходим от собственного тела к событию и к повествованию о нем, все больше взаимодействуя с формами социальной и культурной памяти, так и культурная память простирается от предмета, хранящего прошлое, к дискурсу/модели/организованному ряду фактов, и, наконец, к опосредующим эти стороны актам коммуникации с прошлым. </w:t>
      </w:r>
    </w:p>
    <w:p w:rsidR="00A3676F" w:rsidRPr="00273323" w:rsidRDefault="001B2676" w:rsidP="00E65726">
      <w:pPr>
        <w:ind w:firstLine="567"/>
        <w:contextualSpacing/>
        <w:jc w:val="both"/>
      </w:pPr>
      <w:r w:rsidRPr="00D426ED">
        <w:t>Развитие индивидуальных и культурных форм памяти, — от первоначальной дислокации информации о ситуации в сообщении</w:t>
      </w:r>
      <w:r w:rsidRPr="00D426ED">
        <w:rPr>
          <w:rStyle w:val="a7"/>
        </w:rPr>
        <w:footnoteReference w:id="20"/>
      </w:r>
      <w:r w:rsidRPr="00D426ED">
        <w:t xml:space="preserve">  до рассказов о собственном и чужом прошлом, — приводит к усложнению темпоральных образов сознания. Память приобретает функцию воспоминания именно при дистанцировании настоящего от прошлого. Способность воспоминания становится условием возможности рефлексивных актов по отношению к времени, как у индивидов, так и у коллективов. Но в отличие от сконструированного в коллективной памяти единства события и воспоминания, целостное переживание участника несет в себе образ времени тела, не разлагаемый на атомарные бесконечные малые события, которые были бы отграничены друг от друга с точки зрения предыдущего и последующего. Акт познания, дистанцирующий прошлое, на деле обнаруживает различие целостности истории, ее содержания как темы, и непрерывности самих событий. Историческое воображаемое в пространстве культурной памяти «достраивает» лакуны в последовательности гомогенного времени и формирует не столько реконструкцию прошлого, сколько реконструкцию селективных усилий индивида и социума</w:t>
      </w:r>
      <w:r w:rsidRPr="00D426ED">
        <w:rPr>
          <w:rStyle w:val="a7"/>
        </w:rPr>
        <w:footnoteReference w:id="21"/>
      </w:r>
      <w:r w:rsidRPr="00D426ED">
        <w:t>.</w:t>
      </w:r>
    </w:p>
    <w:p w:rsidR="001E2287" w:rsidRDefault="001E2287" w:rsidP="00E65726">
      <w:pPr>
        <w:ind w:firstLine="567"/>
        <w:contextualSpacing/>
        <w:jc w:val="both"/>
      </w:pPr>
      <w:r w:rsidRPr="00D426ED">
        <w:t>Понятие горизонта культурной памяти начинает обретать некоторые очертания, когда мы не останавливаемся в своем переходе от коммуникативной к культурной</w:t>
      </w:r>
      <w:r w:rsidR="00750AEB">
        <w:t xml:space="preserve"> памяти на канонизированном символическом порядке, а</w:t>
      </w:r>
      <w:r w:rsidR="00CE670D" w:rsidRPr="00D426ED">
        <w:t xml:space="preserve"> идем дальше в прошлое. </w:t>
      </w:r>
      <w:r w:rsidR="00750AEB">
        <w:t xml:space="preserve"> </w:t>
      </w:r>
      <w:r w:rsidR="00DF403C">
        <w:t xml:space="preserve">Мы </w:t>
      </w:r>
      <w:r w:rsidR="00750AEB">
        <w:t xml:space="preserve">распространяем анализ на </w:t>
      </w:r>
      <w:r w:rsidR="001452BB">
        <w:t>то пространство символических возможностей, которое само  служит основанием и предпосылками господствующих установок и формирует своеобразную предысторию конкретной цивилизации</w:t>
      </w:r>
      <w:r w:rsidRPr="00D426ED">
        <w:t>. Пытаясь измерить ареал культурной памяти, мы замечаем в отдаленной от нас истории новый предел, еще более удивительный, чем «дрейфующая лакуна». Если наше понимание истории за границами человеческого века опирается на культурные конструкты, образцы и модели, то нельзя ли предположить и границу для самих культурных проекций в прошлое.</w:t>
      </w:r>
      <w:r w:rsidR="00487C34">
        <w:t xml:space="preserve"> Горизонт культурной памяти в самом общем виде есть </w:t>
      </w:r>
      <w:r w:rsidR="00D918F1">
        <w:t>эвристический конструкт,</w:t>
      </w:r>
      <w:r w:rsidR="00487C34">
        <w:t xml:space="preserve"> </w:t>
      </w:r>
      <w:r w:rsidR="00BC1447">
        <w:t xml:space="preserve">ретроспективная </w:t>
      </w:r>
      <w:r w:rsidR="00487C34">
        <w:t>структура</w:t>
      </w:r>
      <w:r w:rsidR="00487C34" w:rsidRPr="00965EB9">
        <w:t xml:space="preserve"> </w:t>
      </w:r>
      <w:r w:rsidR="00487C34">
        <w:t>пространства референций совокупности символических систем в рамках определенной цивилизации</w:t>
      </w:r>
      <w:r w:rsidR="00487C34" w:rsidRPr="00965EB9">
        <w:t>, которая отсылает к предельным ру</w:t>
      </w:r>
      <w:r w:rsidR="00BC1447">
        <w:t>бежам мира и (всеобщей) истории.</w:t>
      </w:r>
      <w:r w:rsidR="00D90F25">
        <w:t xml:space="preserve"> М</w:t>
      </w:r>
      <w:r w:rsidR="00487C34">
        <w:t>ировая история</w:t>
      </w:r>
      <w:r w:rsidR="00D90F25">
        <w:t xml:space="preserve"> в макроисторической перспективе</w:t>
      </w:r>
      <w:r w:rsidRPr="00D426ED">
        <w:t xml:space="preserve"> приобрет</w:t>
      </w:r>
      <w:r w:rsidR="00487C34">
        <w:t>а</w:t>
      </w:r>
      <w:r w:rsidRPr="00D426ED">
        <w:t>ет несколько сосуществующих проекций понимания, берущих свое начало из разных «отправных точек» истории, причем</w:t>
      </w:r>
      <w:r w:rsidR="000E64AE">
        <w:t>,</w:t>
      </w:r>
      <w:r w:rsidRPr="00D426ED">
        <w:t xml:space="preserve"> </w:t>
      </w:r>
      <w:r w:rsidR="00487C34">
        <w:t>возникающи</w:t>
      </w:r>
      <w:r w:rsidR="001452BB">
        <w:t>е макроисторические лакуны скрывают</w:t>
      </w:r>
      <w:r w:rsidRPr="00D426ED">
        <w:t xml:space="preserve"> от нас видение </w:t>
      </w:r>
      <w:r w:rsidR="000E64AE">
        <w:t xml:space="preserve">важнейших составляющих </w:t>
      </w:r>
      <w:r w:rsidRPr="00D426ED">
        <w:t>других</w:t>
      </w:r>
      <w:r w:rsidR="000E64AE">
        <w:t xml:space="preserve"> проекций</w:t>
      </w:r>
      <w:r w:rsidRPr="00D426ED">
        <w:t>, являя собой образ подлинного забвения прошлого.</w:t>
      </w:r>
    </w:p>
    <w:p w:rsidR="00965EB9" w:rsidRPr="00965EB9" w:rsidRDefault="000E64AE" w:rsidP="00E65726">
      <w:pPr>
        <w:ind w:firstLine="567"/>
        <w:contextualSpacing/>
        <w:jc w:val="both"/>
      </w:pPr>
      <w:r>
        <w:t>Важнейшей задачей исторической науки становится открытие в истории</w:t>
      </w:r>
      <w:r w:rsidR="00965EB9" w:rsidRPr="00965EB9">
        <w:t xml:space="preserve"> архаических и модернового глобальных проектов культуры</w:t>
      </w:r>
      <w:r w:rsidR="001E2287">
        <w:t xml:space="preserve"> </w:t>
      </w:r>
      <w:r>
        <w:t>особых</w:t>
      </w:r>
      <w:r w:rsidR="00E948C9">
        <w:t xml:space="preserve"> </w:t>
      </w:r>
      <w:r w:rsidR="00D918F1">
        <w:t xml:space="preserve">эвристических </w:t>
      </w:r>
      <w:r w:rsidR="00E948C9">
        <w:t>конструкт</w:t>
      </w:r>
      <w:r>
        <w:t>ов</w:t>
      </w:r>
      <w:r w:rsidR="00E948C9">
        <w:t xml:space="preserve">, в </w:t>
      </w:r>
      <w:r w:rsidR="00487C34">
        <w:t xml:space="preserve">действии </w:t>
      </w:r>
      <w:r w:rsidR="00E948C9">
        <w:t>которы</w:t>
      </w:r>
      <w:r w:rsidR="00487C34">
        <w:t>х находит выражение</w:t>
      </w:r>
      <w:r w:rsidR="00E948C9">
        <w:t xml:space="preserve">  </w:t>
      </w:r>
      <w:r w:rsidR="00487C34">
        <w:t>«</w:t>
      </w:r>
      <w:r w:rsidR="00E948C9">
        <w:t>горизонтност</w:t>
      </w:r>
      <w:r w:rsidR="00487C34">
        <w:t>ь»</w:t>
      </w:r>
      <w:r w:rsidR="00E948C9">
        <w:t xml:space="preserve"> исторического сознания  за пределами </w:t>
      </w:r>
      <w:r w:rsidR="00EA077F">
        <w:t>родового и племенного (национального)</w:t>
      </w:r>
      <w:r w:rsidR="00E948C9">
        <w:t xml:space="preserve"> сознания. </w:t>
      </w:r>
      <w:r w:rsidR="001E2287">
        <w:t xml:space="preserve"> </w:t>
      </w:r>
      <w:r w:rsidR="00E948C9">
        <w:t>Каждому такому глобальному проекту, задающему модель социума, знакового порядка и цивилизации, соответствует собственный горизонт</w:t>
      </w:r>
      <w:r w:rsidR="00965EB9" w:rsidRPr="00965EB9">
        <w:t xml:space="preserve"> культурной памяти</w:t>
      </w:r>
      <w:r w:rsidR="00E948C9">
        <w:t>.</w:t>
      </w:r>
      <w:r>
        <w:t xml:space="preserve"> К</w:t>
      </w:r>
      <w:r w:rsidR="00965EB9" w:rsidRPr="00965EB9">
        <w:t xml:space="preserve">ультурный проект </w:t>
      </w:r>
      <w:r w:rsidR="00EA077F">
        <w:t>помимо этапа вызревания и формирования </w:t>
      </w:r>
      <w:r w:rsidR="00965EB9" w:rsidRPr="00965EB9">
        <w:t xml:space="preserve"> проходит </w:t>
      </w:r>
      <w:r w:rsidR="00EA077F">
        <w:t xml:space="preserve">особый </w:t>
      </w:r>
      <w:r w:rsidR="00965EB9" w:rsidRPr="00965EB9">
        <w:t>этап концептуального прояснения, в ходе которого приобретенный опыт пре</w:t>
      </w:r>
      <w:r>
        <w:t>одоления существовавших ранее</w:t>
      </w:r>
      <w:r w:rsidR="00965EB9" w:rsidRPr="00965EB9">
        <w:t xml:space="preserve"> установок культуры обретает рефлексивное измерение. </w:t>
      </w:r>
      <w:r>
        <w:t>Это становится возможным, если на первом этапе этой глобальной переориентации исторического сознания о</w:t>
      </w:r>
      <w:r w:rsidR="00965EB9" w:rsidRPr="00965EB9">
        <w:t>дновременно с конструированием проекта культуры решается вопрос о горизонте культурной памяти</w:t>
      </w:r>
      <w:r w:rsidR="00EA077F">
        <w:t>, который скрывает/открывает сознанию</w:t>
      </w:r>
      <w:r w:rsidR="00965EB9" w:rsidRPr="00965EB9">
        <w:t xml:space="preserve"> потенциальные возможности прошлого в осмыслении современности.</w:t>
      </w:r>
    </w:p>
    <w:p w:rsidR="00965EB9" w:rsidRPr="00965EB9" w:rsidRDefault="00965EB9" w:rsidP="00E65726">
      <w:pPr>
        <w:ind w:firstLine="567"/>
        <w:contextualSpacing/>
        <w:jc w:val="both"/>
      </w:pPr>
      <w:r>
        <w:t xml:space="preserve">Для того, чтобы понять, как эта связка работала в прошлом, </w:t>
      </w:r>
      <w:r w:rsidRPr="00965EB9">
        <w:t>обратимся к опыту формирования эстетического канона и идей высокой культуры в раннем Новом времени. Реш</w:t>
      </w:r>
      <w:r>
        <w:t>ающим в интеллектуальной истории</w:t>
      </w:r>
      <w:r w:rsidRPr="00965EB9">
        <w:t xml:space="preserve"> того времени оказалось формирование новоевропейской конструкции исторического сознания. Анахроничность иконографии средневековой культуры и искусства выглядит нарушением порядка вещей. В историческом сознании гуманистов новая история преимущественно понималась как продолжение древней и прежде всего римской истории</w:t>
      </w:r>
      <w:r w:rsidRPr="00965EB9">
        <w:rPr>
          <w:rStyle w:val="a7"/>
        </w:rPr>
        <w:footnoteReference w:id="22"/>
      </w:r>
      <w:r w:rsidRPr="00965EB9">
        <w:t>. Мы судим об этом с позиции временной дистанции, отделяющей нас от прошлого, и той концепции познания, которая была разработана в философии на протяжении XVII–XVIII веков. Недавнее исследование искусствоведа Лели Кантор-Казовской</w:t>
      </w:r>
      <w:r w:rsidRPr="00965EB9">
        <w:rPr>
          <w:rStyle w:val="a7"/>
        </w:rPr>
        <w:footnoteReference w:id="23"/>
      </w:r>
      <w:r w:rsidRPr="00965EB9">
        <w:t xml:space="preserve"> дает нам замечательную возможность сравнить позиции французов и итальянцев в споре середины XVIII века за культурный приоритет различных истоков европейской традиции. Именно этот «спор о римлянах и греках» приоткрывает нам картину того, каким образом формировался горизонт культурной памяти, как этот горизонт был помещен в античную Грецию и стал для нас привычной точкой отсчета. Вслед за Винкельманом античную простоту греческого храма противопоставили тяжеловесной манерной декоративности римской архитектуры. Участниками этого спора были Джованни Баттиста Пиранези и Пьер-Жан Мариэтт. Они спорили каждый со стороны своей культурной традиции, в том числе и с позиций разных эпистемологических принципов. Для Пиранези решающим аргументом выступали археологические находки, потому что он сам был археологом, гравером и архитектором, для него были важны материальные доказательства первенства этрусских строений и исторические свидетельства древних текстов. Для французов важнее было совсем другое. Для них в обосновании идеи эстетического совершенства греческого искусства главную роль играла очевидность, то есть возможность самому засвидетельствовать истину. Этот принцип научного познания, когда перед глазами публики демонстрировались научные опыты, оказался востребован и для культуры в целом. Он предполагал не услышанное и прочитанное, а увиденные памятники прошлого. Новоевропейский горизонт культурной памяти начали создавать несколько раньше, в XVI веке, и в то время он не был еще дифференцирован так, чтобы можно было выделить исток собственно научного знания и искусства. Каноном оставалась Библия, а главным заказчиком, интересам которого служило искусство высокого Ренессанса, — Ватикан. Именно Ватикан в начале XVI века затеял общеевропейскую культурную политику — достаточно посмотреть на грандиозные храмы Рима, станцы Рафаэля и плафон Сикстинской капеллы. Предложенная святым престолом программа связывала древнюю поэзию и философию, ветхозаветные сцены и изображения пророков и сивилл с современностью — с целью показать, как папский престол выражает чаяния людей в глобальной истории. В последующую эпоху потребовалось еще более жестко развести прежний религиозный дискурс и дискурс науки, чтобы взгляд в прошлое соответствовал новому представлению о роли знания и воображения в культуре. В течение следующих двух веков просвещенная и секуляризованная Европа получила в качестве горизонта культурной памяти именно греческую античность, рациональность и философию, а также представление об истории как о некой последовательности событий, которая имеет жесткую хронологическую привязку, до</w:t>
      </w:r>
      <w:r w:rsidR="00F076FC">
        <w:t>казанную историками. Н</w:t>
      </w:r>
      <w:r w:rsidRPr="00965EB9">
        <w:t xml:space="preserve">аука и искусство XIX века дистанцируется от прошлого и вместе с тем применяет историческое знание как способ стилизации художественных средств, консолидации национального общества и выработки утопии будущего. </w:t>
      </w:r>
    </w:p>
    <w:p w:rsidR="00084BA1" w:rsidRPr="00D426ED" w:rsidRDefault="00D918F1" w:rsidP="00E65726">
      <w:pPr>
        <w:ind w:firstLine="567"/>
        <w:contextualSpacing/>
        <w:jc w:val="both"/>
      </w:pPr>
      <w:r>
        <w:t>М</w:t>
      </w:r>
      <w:r w:rsidR="00750AEB">
        <w:t xml:space="preserve">акроисторическая точка зрения на историю и тесно связанное с этой перспективой </w:t>
      </w:r>
      <w:r w:rsidR="00084BA1" w:rsidRPr="00D426ED">
        <w:t>пре</w:t>
      </w:r>
      <w:r>
        <w:t>дположение о существовании</w:t>
      </w:r>
      <w:r w:rsidR="00750AEB">
        <w:t xml:space="preserve"> горизонт</w:t>
      </w:r>
      <w:r>
        <w:t>а</w:t>
      </w:r>
      <w:r w:rsidR="00750AEB">
        <w:t xml:space="preserve"> культурной памяти,</w:t>
      </w:r>
      <w:r w:rsidR="00084BA1" w:rsidRPr="00D426ED">
        <w:t xml:space="preserve"> </w:t>
      </w:r>
      <w:r w:rsidR="00207071">
        <w:t>может существенно расширить</w:t>
      </w:r>
      <w:r w:rsidR="00084BA1" w:rsidRPr="00D426ED">
        <w:t xml:space="preserve"> наше сегодняшнее представление об ист</w:t>
      </w:r>
      <w:r>
        <w:t>о</w:t>
      </w:r>
      <w:r w:rsidR="00207071">
        <w:t>рическом сознании и обнаружить исторические явления и события</w:t>
      </w:r>
      <w:r w:rsidR="00084BA1" w:rsidRPr="00D426ED">
        <w:t xml:space="preserve"> по ту сторону новоевропейского видения истории. </w:t>
      </w:r>
      <w:r w:rsidR="00207071">
        <w:t>Следы иного</w:t>
      </w:r>
      <w:r w:rsidR="00F6311B">
        <w:t xml:space="preserve"> видения истории заметны и в тех коррективах новоевропейской темпоральной диспозиции, которые предлагаются в современной исторической эпистемологии. </w:t>
      </w:r>
      <w:r w:rsidR="00084BA1" w:rsidRPr="00D426ED">
        <w:t>Так концепция исторического познания, «имеющая в качестве горизонта временной социальной интеграции нечто большее, чем настоящее»</w:t>
      </w:r>
      <w:r w:rsidR="00084BA1" w:rsidRPr="00D426ED">
        <w:rPr>
          <w:rStyle w:val="a7"/>
        </w:rPr>
        <w:footnoteReference w:id="24"/>
      </w:r>
      <w:r w:rsidR="00084BA1" w:rsidRPr="00D426ED">
        <w:t>, тяготеет, в том числе к теологии, к христологическ</w:t>
      </w:r>
      <w:r w:rsidR="00F6311B">
        <w:t>ой модели коммуникации. В</w:t>
      </w:r>
      <w:r w:rsidR="00084BA1" w:rsidRPr="00D426ED">
        <w:t>опрос состоит в том, насколько кардинально может модифицироваться модальность настоящего в социальной практике и где пролегает горизонт культурной памяти общества, ограничивающий перспективу такой модификации.</w:t>
      </w:r>
      <w:r w:rsidR="001F0648">
        <w:t xml:space="preserve"> </w:t>
      </w: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22A7A" w:rsidRDefault="003E5928" w:rsidP="003E5928">
      <w:r w:rsidRPr="00222A7A">
        <w:t>Vita memoriae: теория и практики исторических исследований</w:t>
      </w:r>
      <w:r w:rsidR="00222A7A" w:rsidRPr="00222A7A">
        <w:t>. К 100-летнему юбилею педагогической деятельности члена-корреспондента АН СССР С.И. Архангельского. Материалы XX чтений памяти С.И. Архангельского и V Всероссийской научной конференции молодых ученых, студентов и учащихся МБОУ СОШ.</w:t>
      </w:r>
      <w:r w:rsidRPr="00222A7A">
        <w:t xml:space="preserve"> Нижний Новгород</w:t>
      </w:r>
      <w:r w:rsidR="00222A7A" w:rsidRPr="00222A7A">
        <w:t>: Мининский университет, 2017. С. 14-22</w:t>
      </w:r>
    </w:p>
    <w:p w:rsidR="00691811" w:rsidRPr="00222A7A" w:rsidRDefault="00691811" w:rsidP="003E5928"/>
    <w:p w:rsidR="00691811" w:rsidRPr="003E5928" w:rsidRDefault="00691811" w:rsidP="003E5928"/>
    <w:p w:rsidR="00691811" w:rsidRPr="003E5928" w:rsidRDefault="00691811" w:rsidP="003E5928"/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B909D5" w:rsidRPr="00273323" w:rsidRDefault="00B909D5" w:rsidP="00E65726">
      <w:pPr>
        <w:ind w:firstLine="567"/>
        <w:contextualSpacing/>
      </w:pPr>
    </w:p>
    <w:p w:rsidR="003D0DA7" w:rsidRPr="00273323" w:rsidRDefault="003D0DA7" w:rsidP="00E65726">
      <w:pPr>
        <w:ind w:firstLine="567"/>
        <w:contextualSpacing/>
      </w:pPr>
      <w:r w:rsidRPr="00273323">
        <w:br w:type="page"/>
      </w:r>
    </w:p>
    <w:p w:rsidR="00B909D5" w:rsidRPr="00273323" w:rsidRDefault="00B909D5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p w:rsidR="00691811" w:rsidRPr="00273323" w:rsidRDefault="00691811" w:rsidP="00E65726">
      <w:pPr>
        <w:ind w:firstLine="567"/>
        <w:contextualSpacing/>
      </w:pPr>
    </w:p>
    <w:sectPr w:rsidR="00691811" w:rsidRPr="00273323" w:rsidSect="00847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E8" w:rsidRDefault="007969E8" w:rsidP="007231C1">
      <w:r>
        <w:separator/>
      </w:r>
    </w:p>
  </w:endnote>
  <w:endnote w:type="continuationSeparator" w:id="0">
    <w:p w:rsidR="007969E8" w:rsidRDefault="007969E8" w:rsidP="007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313"/>
      <w:docPartObj>
        <w:docPartGallery w:val="Page Numbers (Bottom of Page)"/>
        <w:docPartUnique/>
      </w:docPartObj>
    </w:sdtPr>
    <w:sdtContent>
      <w:p w:rsidR="00380897" w:rsidRDefault="00C44465">
        <w:pPr>
          <w:pStyle w:val="aa"/>
          <w:jc w:val="center"/>
        </w:pPr>
        <w:fldSimple w:instr=" PAGE   \* MERGEFORMAT ">
          <w:r w:rsidR="007969E8">
            <w:rPr>
              <w:noProof/>
            </w:rPr>
            <w:t>1</w:t>
          </w:r>
        </w:fldSimple>
      </w:p>
    </w:sdtContent>
  </w:sdt>
  <w:p w:rsidR="00380897" w:rsidRDefault="003808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E8" w:rsidRDefault="007969E8" w:rsidP="007231C1">
      <w:r>
        <w:separator/>
      </w:r>
    </w:p>
  </w:footnote>
  <w:footnote w:type="continuationSeparator" w:id="0">
    <w:p w:rsidR="007969E8" w:rsidRDefault="007969E8" w:rsidP="007231C1">
      <w:r>
        <w:continuationSeparator/>
      </w:r>
    </w:p>
  </w:footnote>
  <w:footnote w:id="1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  <w:lang w:val="de-DE"/>
        </w:rPr>
        <w:t xml:space="preserve"> Koselleck R.  “Erfahrungsraum” und “Erwartungshorizont” – zwei historische Kategorien // Soziale Bewegung und Politische Verfassung/ Eds. U.Engelhardt, V. Sellin, H. Stuke. </w:t>
      </w:r>
      <w:r w:rsidRPr="00B90668">
        <w:rPr>
          <w:sz w:val="22"/>
          <w:szCs w:val="22"/>
        </w:rPr>
        <w:t xml:space="preserve">Stuttgart, 1976, S. 13-33.  Рус. пер. А. Котова и О. Кильдюшова см.: Козеллек Р. «Пространство опыта» и «горизонт ожиданий» — две исторические категории// Социология власти Том 28 № 2 (2016), С.149-173. </w:t>
      </w:r>
      <w:r w:rsidRPr="00B90668">
        <w:rPr>
          <w:sz w:val="22"/>
          <w:szCs w:val="22"/>
        </w:rPr>
        <w:softHyphen/>
      </w:r>
    </w:p>
  </w:footnote>
  <w:footnote w:id="2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Там же, С.171.</w:t>
      </w:r>
    </w:p>
  </w:footnote>
  <w:footnote w:id="3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Люббе Г. В ногу со временем. Сокращенное пребывание в настоящем [Текст]/Пер. с нем. А. Григорьева, В. Куренного. – М.: Изд. дом Высшей школы экономики, 2016, С. 3-4.</w:t>
      </w:r>
    </w:p>
  </w:footnote>
  <w:footnote w:id="4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«Брешь в горизонте ожиданий создает новый опыт. Приобретенный опыт преодолевает в таком случае ограничение возможного будущего, предзаданного прежним опытом». (Козеллек Р.,С.157).</w:t>
      </w:r>
    </w:p>
  </w:footnote>
  <w:footnote w:id="5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Связь динамичного исторического опыта с обновляющимся знанием такого опыта, нашедшее отражение на понятийном уровне, запечатлело определенное понимание историчности. См</w:t>
      </w:r>
      <w:r w:rsidRPr="00B90668">
        <w:rPr>
          <w:sz w:val="22"/>
          <w:szCs w:val="22"/>
          <w:lang w:val="en-US"/>
        </w:rPr>
        <w:t xml:space="preserve">. Koselleck R. History, Histories, and Formal Structures of Time // Koselleck R. Futures Past. </w:t>
      </w:r>
      <w:r w:rsidRPr="00B90668">
        <w:rPr>
          <w:sz w:val="22"/>
          <w:szCs w:val="22"/>
        </w:rPr>
        <w:t>On the Semantics of Historical Time. Cambridge, London, 1985, p. 92.</w:t>
      </w:r>
    </w:p>
  </w:footnote>
  <w:footnote w:id="6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Так живописное пространство  выступает «поверхностью глубины, в которой совершаются предполагаемые и подсказываемые изображением смысловые превращения» (Михайлов А.В. Пространство Каспара Давида Фридриха //Пространство картины: Сборник статей. М.: Сов. художник, 1989, С.85) </w:t>
      </w:r>
    </w:p>
  </w:footnote>
  <w:footnote w:id="7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См. Степанов Г.П. Композиционные проблемы синтеза искусств. – Л.: Художник РСФСР, 1984, С. 232-236. </w:t>
      </w:r>
    </w:p>
  </w:footnote>
  <w:footnote w:id="8">
    <w:p w:rsidR="00380897" w:rsidRPr="00B90668" w:rsidRDefault="00380897" w:rsidP="00B90668">
      <w:pPr>
        <w:contextualSpacing/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Подобно тому, как мы вслед за Аристотелем «замечаем» </w:t>
      </w:r>
      <w:r w:rsidR="00B90971" w:rsidRPr="00B90668">
        <w:rPr>
          <w:sz w:val="22"/>
          <w:szCs w:val="22"/>
        </w:rPr>
        <w:t>(</w:t>
      </w:r>
      <w:r w:rsidR="00B90971" w:rsidRPr="00B90668">
        <w:rPr>
          <w:sz w:val="22"/>
          <w:szCs w:val="22"/>
          <w:lang w:val="en-US"/>
        </w:rPr>
        <w:t>horisomen</w:t>
      </w:r>
      <w:r w:rsidR="001B0A1A">
        <w:rPr>
          <w:sz w:val="22"/>
          <w:szCs w:val="22"/>
        </w:rPr>
        <w:t>) время в восприятии движения</w:t>
      </w:r>
      <w:r w:rsidRPr="00B90668">
        <w:rPr>
          <w:sz w:val="22"/>
          <w:szCs w:val="22"/>
        </w:rPr>
        <w:t xml:space="preserve"> как отличное от самого движения.</w:t>
      </w:r>
    </w:p>
    <w:p w:rsidR="00380897" w:rsidRPr="00B90668" w:rsidRDefault="00380897">
      <w:pPr>
        <w:pStyle w:val="a5"/>
        <w:rPr>
          <w:sz w:val="22"/>
          <w:szCs w:val="22"/>
        </w:rPr>
      </w:pPr>
    </w:p>
  </w:footnote>
  <w:footnote w:id="9">
    <w:p w:rsidR="00380897" w:rsidRPr="00B90668" w:rsidRDefault="00380897">
      <w:pPr>
        <w:pStyle w:val="a5"/>
        <w:rPr>
          <w:sz w:val="22"/>
          <w:szCs w:val="22"/>
        </w:rPr>
      </w:pPr>
      <w:r w:rsidRPr="00B90668">
        <w:rPr>
          <w:rStyle w:val="a7"/>
          <w:sz w:val="22"/>
          <w:szCs w:val="22"/>
        </w:rPr>
        <w:footnoteRef/>
      </w:r>
      <w:r w:rsidRPr="00B90668">
        <w:rPr>
          <w:sz w:val="22"/>
          <w:szCs w:val="22"/>
        </w:rPr>
        <w:t xml:space="preserve"> Понятие «горизонта ожиданий» использует и рецептивная эстетика, развивавшая герменевтический подход к литературной традиции. См. Родионова Е.В. К проблеме восприятия и интерпретации культурно-исторических текстов: «рецептивная эстетика» (Обзор)//Культура и общество в Средние века – раннее Новое время. Методология и методики современных буржуазных и отечественных исследований. М.: ИНИОН, РГГУ, 1998, С. 154-170.</w:t>
      </w:r>
    </w:p>
  </w:footnote>
  <w:footnote w:id="10">
    <w:p w:rsidR="00380897" w:rsidRPr="00B90668" w:rsidRDefault="00380897">
      <w:pPr>
        <w:pStyle w:val="a5"/>
        <w:rPr>
          <w:sz w:val="22"/>
          <w:szCs w:val="22"/>
        </w:rPr>
      </w:pPr>
      <w:r w:rsidRPr="00B90668">
        <w:rPr>
          <w:rStyle w:val="a7"/>
          <w:sz w:val="22"/>
          <w:szCs w:val="22"/>
        </w:rPr>
        <w:footnoteRef/>
      </w:r>
      <w:r w:rsidRPr="00B90668">
        <w:rPr>
          <w:sz w:val="22"/>
          <w:szCs w:val="22"/>
        </w:rPr>
        <w:t xml:space="preserve"> Анкерсмит Фр. Р. Возвышенный исторический опыт. – М.: Изд-во «Европа», 2007, С. 276-278.</w:t>
      </w:r>
    </w:p>
  </w:footnote>
  <w:footnote w:id="11">
    <w:p w:rsidR="00380897" w:rsidRPr="00B90668" w:rsidRDefault="00380897">
      <w:pPr>
        <w:pStyle w:val="a5"/>
        <w:rPr>
          <w:sz w:val="22"/>
          <w:szCs w:val="22"/>
        </w:rPr>
      </w:pPr>
      <w:r w:rsidRPr="00B90668">
        <w:rPr>
          <w:rStyle w:val="a7"/>
          <w:sz w:val="22"/>
          <w:szCs w:val="22"/>
        </w:rPr>
        <w:footnoteRef/>
      </w:r>
      <w:r w:rsidRPr="00B90668">
        <w:rPr>
          <w:sz w:val="22"/>
          <w:szCs w:val="22"/>
        </w:rPr>
        <w:t xml:space="preserve"> Гадамер Х.-Г. Истина и метод: Основы философской герменевтики. – М.: Прогресс, 1988, С. 360. </w:t>
      </w:r>
    </w:p>
  </w:footnote>
  <w:footnote w:id="12">
    <w:p w:rsidR="00275A47" w:rsidRPr="00B90668" w:rsidRDefault="00275A47">
      <w:pPr>
        <w:pStyle w:val="a5"/>
        <w:rPr>
          <w:sz w:val="22"/>
          <w:szCs w:val="22"/>
        </w:rPr>
      </w:pPr>
      <w:r w:rsidRPr="00B90668">
        <w:rPr>
          <w:rStyle w:val="a7"/>
          <w:sz w:val="22"/>
          <w:szCs w:val="22"/>
        </w:rPr>
        <w:footnoteRef/>
      </w:r>
      <w:r w:rsidRPr="00B90668">
        <w:rPr>
          <w:sz w:val="22"/>
          <w:szCs w:val="22"/>
        </w:rPr>
        <w:t xml:space="preserve"> Козеллек не возражает против термина «горизонт опыта», но оправдывает свой выбор. «Есть смысл утверждать, что вытекающий из прошлого опыт — пространственен, так как он соединяется в некую целостность, в которой присутствует множество слоев более раннего времени, не указывая, какой из них является предшествующим или после</w:t>
      </w:r>
      <w:r w:rsidRPr="00B90668">
        <w:rPr>
          <w:sz w:val="22"/>
          <w:szCs w:val="22"/>
        </w:rPr>
        <w:softHyphen/>
        <w:t>дующим. Нет такого опыта, который может быть хронологически измерен, но он может быть датирован по связанным событиям, так как опыт в любой момент времени состоит из всего того, что можно извлечь из собственной памяти и знаний о чужой жизни. Хронологически любой опыт скачет во времени, он не создает никакой непрерывности в смысле последовательной переработки прошлого» (Козеллек Р., С. 155-156).</w:t>
      </w:r>
    </w:p>
  </w:footnote>
  <w:footnote w:id="13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  <w:lang w:val="de-DE"/>
        </w:rPr>
        <w:t xml:space="preserve"> Röttgers K. Der kommunikative Text und die Zeitstruktur von Geschichten. </w:t>
      </w:r>
      <w:r w:rsidRPr="00B90668">
        <w:rPr>
          <w:sz w:val="22"/>
          <w:szCs w:val="22"/>
        </w:rPr>
        <w:t>München, 1982, S. 224-227.</w:t>
      </w:r>
    </w:p>
  </w:footnote>
  <w:footnote w:id="14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Пионером концептуализации исторического исследования как мультитемпорального можно назвать Ф. Броделя с его теорией  «длительных хронологических единиц» в истории.</w:t>
      </w:r>
    </w:p>
  </w:footnote>
  <w:footnote w:id="15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Бродель Ф. История и общественные науки. Историческая длительность //Философия и методология истории. Сборник статей. М.: Прогресс, 1977, С.117.</w:t>
      </w:r>
    </w:p>
  </w:footnote>
  <w:footnote w:id="16">
    <w:p w:rsidR="00380897" w:rsidRPr="00B90668" w:rsidRDefault="00380897" w:rsidP="007A4D41">
      <w:pPr>
        <w:pStyle w:val="a5"/>
        <w:rPr>
          <w:sz w:val="22"/>
          <w:szCs w:val="22"/>
        </w:rPr>
      </w:pPr>
      <w:r w:rsidRPr="00B90668">
        <w:rPr>
          <w:rStyle w:val="a7"/>
          <w:sz w:val="24"/>
          <w:szCs w:val="24"/>
        </w:rPr>
        <w:footnoteRef/>
      </w:r>
      <w:r w:rsidRPr="00B90668">
        <w:rPr>
          <w:sz w:val="22"/>
          <w:szCs w:val="22"/>
        </w:rPr>
        <w:t xml:space="preserve"> Ассман А. Новое недовольство мемориальной культурой/ Пер. с нем. Б. Хлебникова. – М.: Новое литературное обозрение, 2016.</w:t>
      </w:r>
    </w:p>
  </w:footnote>
  <w:footnote w:id="17">
    <w:p w:rsidR="00380897" w:rsidRPr="00B90668" w:rsidRDefault="00380897" w:rsidP="007A4D41">
      <w:pPr>
        <w:pStyle w:val="a5"/>
        <w:rPr>
          <w:sz w:val="22"/>
          <w:szCs w:val="22"/>
        </w:rPr>
      </w:pPr>
      <w:r w:rsidRPr="00B90668">
        <w:rPr>
          <w:rStyle w:val="a7"/>
          <w:sz w:val="22"/>
          <w:szCs w:val="22"/>
        </w:rPr>
        <w:footnoteRef/>
      </w:r>
      <w:r w:rsidRPr="00B90668">
        <w:rPr>
          <w:sz w:val="22"/>
          <w:szCs w:val="22"/>
        </w:rPr>
        <w:t xml:space="preserve"> Михайлов А.В. Античность как идеал и культурная реальность </w:t>
      </w:r>
      <w:r w:rsidRPr="00B90668">
        <w:rPr>
          <w:sz w:val="22"/>
          <w:szCs w:val="22"/>
          <w:lang w:val="en-US"/>
        </w:rPr>
        <w:t>XVIII</w:t>
      </w:r>
      <w:r w:rsidRPr="00B90668">
        <w:rPr>
          <w:sz w:val="22"/>
          <w:szCs w:val="22"/>
        </w:rPr>
        <w:t xml:space="preserve"> – </w:t>
      </w:r>
      <w:r w:rsidRPr="00B90668">
        <w:rPr>
          <w:sz w:val="22"/>
          <w:szCs w:val="22"/>
          <w:lang w:val="en-US"/>
        </w:rPr>
        <w:t>XIX</w:t>
      </w:r>
      <w:r w:rsidRPr="00B90668">
        <w:rPr>
          <w:sz w:val="22"/>
          <w:szCs w:val="22"/>
        </w:rPr>
        <w:t xml:space="preserve"> вв.//Античность как тип культуры/Отв. ред. А.Ф. Лосев. М.: Наука, 1988, С. 308-324.</w:t>
      </w:r>
    </w:p>
  </w:footnote>
  <w:footnote w:id="18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rStyle w:val="a7"/>
        </w:rPr>
        <w:t xml:space="preserve"> </w:t>
      </w:r>
      <w:r w:rsidRPr="00B90668">
        <w:rPr>
          <w:sz w:val="22"/>
          <w:szCs w:val="22"/>
        </w:rPr>
        <w:t>Ассман Я. Культурная память: Письмо, память о прошлом и политическая идентичность в высоких культурах древности /Пер. с нем. М.М. Сокольской. – М.: Языки славянской культуры, 2004.</w:t>
      </w:r>
    </w:p>
  </w:footnote>
  <w:footnote w:id="19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  <w:lang w:val="de-DE"/>
        </w:rPr>
        <w:t xml:space="preserve"> Assmann J. Kollektives Gedächtnis und kulturelle Identität// Kultur und Gedächtnis/ Hg. v. J.Assmann, T. Hölscher. </w:t>
      </w:r>
      <w:r w:rsidRPr="00B90668">
        <w:rPr>
          <w:sz w:val="22"/>
          <w:szCs w:val="22"/>
        </w:rPr>
        <w:t>Frankfurt/M., 1988. S.13-15.</w:t>
      </w:r>
      <w:r w:rsidR="00D45C61">
        <w:rPr>
          <w:sz w:val="22"/>
          <w:szCs w:val="22"/>
        </w:rPr>
        <w:t xml:space="preserve"> </w:t>
      </w:r>
      <w:r w:rsidRPr="00B90668">
        <w:rPr>
          <w:sz w:val="22"/>
          <w:szCs w:val="22"/>
        </w:rPr>
        <w:t xml:space="preserve">Цит. по: Уффельманн Д., Шрамм К. Панорама современного немецкого литературоведения. Пред. составителей //Немецкое философское литературоведение наших дней. Антология. СПб.: Изд-во С-Петербургского ун-та, 2001, С.17. </w:t>
      </w:r>
    </w:p>
  </w:footnote>
  <w:footnote w:id="20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П. Жане в своей психологии развития памяти и понятия времени показал, что первым темпоральным достижением ребенка оказывается не воспоминание, которое по его усмотрению могло бы быть сообщено или сохранено, а перемещение из одной коммуникативной ситуации в другую.</w:t>
      </w:r>
    </w:p>
  </w:footnote>
  <w:footnote w:id="21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  <w:lang w:val="de-DE"/>
        </w:rPr>
        <w:t xml:space="preserve"> </w:t>
      </w:r>
      <w:r w:rsidRPr="00B90668">
        <w:rPr>
          <w:sz w:val="22"/>
          <w:szCs w:val="22"/>
        </w:rPr>
        <w:t>См</w:t>
      </w:r>
      <w:r w:rsidRPr="00B90668">
        <w:rPr>
          <w:sz w:val="22"/>
          <w:szCs w:val="22"/>
          <w:lang w:val="de-DE"/>
        </w:rPr>
        <w:t xml:space="preserve">. Röttgers K. Der kommunikative Text und die Zeitstruktur von Geschichten. </w:t>
      </w:r>
      <w:r w:rsidRPr="00B90668">
        <w:rPr>
          <w:sz w:val="22"/>
          <w:szCs w:val="22"/>
        </w:rPr>
        <w:t xml:space="preserve">München, 1982, S.149-150. </w:t>
      </w:r>
    </w:p>
  </w:footnote>
  <w:footnote w:id="22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Юсим М.А. Гуманисты и современная периодизация истории //Историческая память в культуре эпохи Возрождения /Отв. ред. Л.М. Брагина. М.: Российская политическая энциклопедия (РОССПЭН), 2012, С. 8,13. </w:t>
      </w:r>
    </w:p>
  </w:footnote>
  <w:footnote w:id="23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rStyle w:val="a7"/>
        </w:rPr>
        <w:t xml:space="preserve"> </w:t>
      </w:r>
      <w:r w:rsidRPr="00B90668">
        <w:rPr>
          <w:sz w:val="22"/>
          <w:szCs w:val="22"/>
        </w:rPr>
        <w:t>Кантор-Казовская Л. Современность древности: Пиранези и Рим /Авториз. пер. с англ. К. Асса. – М.: Новое литературное обозрение, 2015.</w:t>
      </w:r>
    </w:p>
  </w:footnote>
  <w:footnote w:id="24">
    <w:p w:rsidR="00380897" w:rsidRPr="00B90668" w:rsidRDefault="00380897" w:rsidP="00D90F25">
      <w:pPr>
        <w:jc w:val="both"/>
        <w:rPr>
          <w:sz w:val="22"/>
          <w:szCs w:val="22"/>
        </w:rPr>
      </w:pPr>
      <w:r w:rsidRPr="00B90668">
        <w:rPr>
          <w:rStyle w:val="a7"/>
        </w:rPr>
        <w:footnoteRef/>
      </w:r>
      <w:r w:rsidRPr="00B90668">
        <w:rPr>
          <w:sz w:val="22"/>
          <w:szCs w:val="22"/>
        </w:rPr>
        <w:t xml:space="preserve"> К. Рёттгерс ссылается здесь на точку зрения К. Грюндера. См. </w:t>
      </w:r>
      <w:r w:rsidRPr="00B90668">
        <w:rPr>
          <w:sz w:val="22"/>
          <w:szCs w:val="22"/>
          <w:lang w:val="de-DE"/>
        </w:rPr>
        <w:t xml:space="preserve">Röttgers K. Der kommunikative Text und die Zeitstruktur von Geschichten. </w:t>
      </w:r>
      <w:r w:rsidRPr="00B90668">
        <w:rPr>
          <w:sz w:val="22"/>
          <w:szCs w:val="22"/>
        </w:rPr>
        <w:t>München, 1982, S.38.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74D9"/>
    <w:rsid w:val="00000763"/>
    <w:rsid w:val="00000878"/>
    <w:rsid w:val="00000E70"/>
    <w:rsid w:val="000018B3"/>
    <w:rsid w:val="0000249B"/>
    <w:rsid w:val="00002F38"/>
    <w:rsid w:val="00003329"/>
    <w:rsid w:val="00003AE9"/>
    <w:rsid w:val="0000494E"/>
    <w:rsid w:val="00004BCB"/>
    <w:rsid w:val="000050D4"/>
    <w:rsid w:val="000050D9"/>
    <w:rsid w:val="0000573A"/>
    <w:rsid w:val="00005C06"/>
    <w:rsid w:val="00005F6C"/>
    <w:rsid w:val="0000657D"/>
    <w:rsid w:val="00006753"/>
    <w:rsid w:val="00006989"/>
    <w:rsid w:val="00006B65"/>
    <w:rsid w:val="00007109"/>
    <w:rsid w:val="00007173"/>
    <w:rsid w:val="000108E6"/>
    <w:rsid w:val="00010ED9"/>
    <w:rsid w:val="00011243"/>
    <w:rsid w:val="000114FC"/>
    <w:rsid w:val="00011665"/>
    <w:rsid w:val="00011752"/>
    <w:rsid w:val="00011DB7"/>
    <w:rsid w:val="00011FE9"/>
    <w:rsid w:val="00012EAF"/>
    <w:rsid w:val="000137A3"/>
    <w:rsid w:val="00013ECC"/>
    <w:rsid w:val="00014122"/>
    <w:rsid w:val="00014775"/>
    <w:rsid w:val="000149B5"/>
    <w:rsid w:val="00015199"/>
    <w:rsid w:val="000156DD"/>
    <w:rsid w:val="00015B7F"/>
    <w:rsid w:val="00016320"/>
    <w:rsid w:val="00016ADB"/>
    <w:rsid w:val="00016C34"/>
    <w:rsid w:val="0001707B"/>
    <w:rsid w:val="00017143"/>
    <w:rsid w:val="00017F29"/>
    <w:rsid w:val="00020B6D"/>
    <w:rsid w:val="000234FE"/>
    <w:rsid w:val="00023A06"/>
    <w:rsid w:val="000242FF"/>
    <w:rsid w:val="0002468C"/>
    <w:rsid w:val="00024A3C"/>
    <w:rsid w:val="00024B39"/>
    <w:rsid w:val="00024D97"/>
    <w:rsid w:val="000251F9"/>
    <w:rsid w:val="00025B57"/>
    <w:rsid w:val="0002641C"/>
    <w:rsid w:val="00026B53"/>
    <w:rsid w:val="00026C07"/>
    <w:rsid w:val="000274D9"/>
    <w:rsid w:val="0003096C"/>
    <w:rsid w:val="00030AFD"/>
    <w:rsid w:val="00031557"/>
    <w:rsid w:val="000316D1"/>
    <w:rsid w:val="00033284"/>
    <w:rsid w:val="000339A3"/>
    <w:rsid w:val="00033B25"/>
    <w:rsid w:val="0003560E"/>
    <w:rsid w:val="00035B4B"/>
    <w:rsid w:val="00035E3C"/>
    <w:rsid w:val="0003613A"/>
    <w:rsid w:val="00037006"/>
    <w:rsid w:val="00037386"/>
    <w:rsid w:val="000374BC"/>
    <w:rsid w:val="000378A6"/>
    <w:rsid w:val="00037BE3"/>
    <w:rsid w:val="0004039F"/>
    <w:rsid w:val="000409F5"/>
    <w:rsid w:val="00040CDD"/>
    <w:rsid w:val="00041375"/>
    <w:rsid w:val="00041B71"/>
    <w:rsid w:val="00041ED5"/>
    <w:rsid w:val="0004205E"/>
    <w:rsid w:val="00042081"/>
    <w:rsid w:val="00042103"/>
    <w:rsid w:val="000431B5"/>
    <w:rsid w:val="000446B6"/>
    <w:rsid w:val="000449FE"/>
    <w:rsid w:val="0004542F"/>
    <w:rsid w:val="000457B7"/>
    <w:rsid w:val="000457D0"/>
    <w:rsid w:val="00045875"/>
    <w:rsid w:val="00046BCA"/>
    <w:rsid w:val="000472AC"/>
    <w:rsid w:val="000475E8"/>
    <w:rsid w:val="00047C2B"/>
    <w:rsid w:val="00050E4D"/>
    <w:rsid w:val="00051370"/>
    <w:rsid w:val="000518C4"/>
    <w:rsid w:val="00051973"/>
    <w:rsid w:val="0005197B"/>
    <w:rsid w:val="00051B0E"/>
    <w:rsid w:val="00051C10"/>
    <w:rsid w:val="00052B0D"/>
    <w:rsid w:val="0005303F"/>
    <w:rsid w:val="000531A5"/>
    <w:rsid w:val="00053538"/>
    <w:rsid w:val="000536E0"/>
    <w:rsid w:val="000543C3"/>
    <w:rsid w:val="00055272"/>
    <w:rsid w:val="00055754"/>
    <w:rsid w:val="0005650C"/>
    <w:rsid w:val="00057041"/>
    <w:rsid w:val="00057EF3"/>
    <w:rsid w:val="000600E6"/>
    <w:rsid w:val="000600F0"/>
    <w:rsid w:val="000606D6"/>
    <w:rsid w:val="000606F1"/>
    <w:rsid w:val="00060BD1"/>
    <w:rsid w:val="00060DEB"/>
    <w:rsid w:val="00061134"/>
    <w:rsid w:val="0006120C"/>
    <w:rsid w:val="00061299"/>
    <w:rsid w:val="00061C3B"/>
    <w:rsid w:val="000622AF"/>
    <w:rsid w:val="00063DBE"/>
    <w:rsid w:val="00063E49"/>
    <w:rsid w:val="00064692"/>
    <w:rsid w:val="0006529B"/>
    <w:rsid w:val="000656CC"/>
    <w:rsid w:val="00066084"/>
    <w:rsid w:val="000666A9"/>
    <w:rsid w:val="000675AC"/>
    <w:rsid w:val="0007021D"/>
    <w:rsid w:val="000705F1"/>
    <w:rsid w:val="00070A0E"/>
    <w:rsid w:val="000711EA"/>
    <w:rsid w:val="0007192A"/>
    <w:rsid w:val="0007203D"/>
    <w:rsid w:val="000731A3"/>
    <w:rsid w:val="0007351C"/>
    <w:rsid w:val="00073C85"/>
    <w:rsid w:val="0007508E"/>
    <w:rsid w:val="000756FE"/>
    <w:rsid w:val="00077185"/>
    <w:rsid w:val="00077943"/>
    <w:rsid w:val="00080681"/>
    <w:rsid w:val="00080CA8"/>
    <w:rsid w:val="0008123F"/>
    <w:rsid w:val="0008199E"/>
    <w:rsid w:val="000824A8"/>
    <w:rsid w:val="00082942"/>
    <w:rsid w:val="00082F17"/>
    <w:rsid w:val="00084786"/>
    <w:rsid w:val="00084A25"/>
    <w:rsid w:val="00084BA1"/>
    <w:rsid w:val="00084BED"/>
    <w:rsid w:val="00084F51"/>
    <w:rsid w:val="00084FD3"/>
    <w:rsid w:val="00085236"/>
    <w:rsid w:val="0008556E"/>
    <w:rsid w:val="0008580D"/>
    <w:rsid w:val="0008779D"/>
    <w:rsid w:val="000905DD"/>
    <w:rsid w:val="000918B5"/>
    <w:rsid w:val="00092AC8"/>
    <w:rsid w:val="000932D0"/>
    <w:rsid w:val="000932E1"/>
    <w:rsid w:val="0009498E"/>
    <w:rsid w:val="00094D12"/>
    <w:rsid w:val="00094E58"/>
    <w:rsid w:val="0009537C"/>
    <w:rsid w:val="000956B2"/>
    <w:rsid w:val="00095720"/>
    <w:rsid w:val="00095814"/>
    <w:rsid w:val="00095BD7"/>
    <w:rsid w:val="00096028"/>
    <w:rsid w:val="0009613B"/>
    <w:rsid w:val="000961F0"/>
    <w:rsid w:val="00096872"/>
    <w:rsid w:val="000969AC"/>
    <w:rsid w:val="00096D45"/>
    <w:rsid w:val="000A01EA"/>
    <w:rsid w:val="000A0DDD"/>
    <w:rsid w:val="000A0DE1"/>
    <w:rsid w:val="000A13D8"/>
    <w:rsid w:val="000A17BF"/>
    <w:rsid w:val="000A2819"/>
    <w:rsid w:val="000A3199"/>
    <w:rsid w:val="000A3395"/>
    <w:rsid w:val="000A3715"/>
    <w:rsid w:val="000A37BB"/>
    <w:rsid w:val="000A4A2F"/>
    <w:rsid w:val="000A4B9D"/>
    <w:rsid w:val="000A5D3B"/>
    <w:rsid w:val="000A5F25"/>
    <w:rsid w:val="000A6CA8"/>
    <w:rsid w:val="000A6E7E"/>
    <w:rsid w:val="000A7B9E"/>
    <w:rsid w:val="000B0180"/>
    <w:rsid w:val="000B02A1"/>
    <w:rsid w:val="000B1125"/>
    <w:rsid w:val="000B1BAA"/>
    <w:rsid w:val="000B2422"/>
    <w:rsid w:val="000B2AF2"/>
    <w:rsid w:val="000B351D"/>
    <w:rsid w:val="000B3583"/>
    <w:rsid w:val="000B3F75"/>
    <w:rsid w:val="000B4573"/>
    <w:rsid w:val="000B4E8B"/>
    <w:rsid w:val="000B5A9B"/>
    <w:rsid w:val="000B625B"/>
    <w:rsid w:val="000B6B0B"/>
    <w:rsid w:val="000B706A"/>
    <w:rsid w:val="000B7426"/>
    <w:rsid w:val="000B7491"/>
    <w:rsid w:val="000C024B"/>
    <w:rsid w:val="000C05FF"/>
    <w:rsid w:val="000C0E5E"/>
    <w:rsid w:val="000C1517"/>
    <w:rsid w:val="000C1943"/>
    <w:rsid w:val="000C2112"/>
    <w:rsid w:val="000C33E6"/>
    <w:rsid w:val="000C3519"/>
    <w:rsid w:val="000C3624"/>
    <w:rsid w:val="000C3A09"/>
    <w:rsid w:val="000C3D18"/>
    <w:rsid w:val="000C5B62"/>
    <w:rsid w:val="000C5DBA"/>
    <w:rsid w:val="000C6642"/>
    <w:rsid w:val="000C7A60"/>
    <w:rsid w:val="000D0282"/>
    <w:rsid w:val="000D05E6"/>
    <w:rsid w:val="000D06F2"/>
    <w:rsid w:val="000D072B"/>
    <w:rsid w:val="000D10EA"/>
    <w:rsid w:val="000D1521"/>
    <w:rsid w:val="000D1B75"/>
    <w:rsid w:val="000D22CA"/>
    <w:rsid w:val="000D25E9"/>
    <w:rsid w:val="000D2791"/>
    <w:rsid w:val="000D29E0"/>
    <w:rsid w:val="000D2B00"/>
    <w:rsid w:val="000D2F4F"/>
    <w:rsid w:val="000D3176"/>
    <w:rsid w:val="000D33D4"/>
    <w:rsid w:val="000D3DF3"/>
    <w:rsid w:val="000D4553"/>
    <w:rsid w:val="000D4706"/>
    <w:rsid w:val="000D509E"/>
    <w:rsid w:val="000D515C"/>
    <w:rsid w:val="000D5B27"/>
    <w:rsid w:val="000D67E6"/>
    <w:rsid w:val="000D73EF"/>
    <w:rsid w:val="000D75AC"/>
    <w:rsid w:val="000D7995"/>
    <w:rsid w:val="000E0091"/>
    <w:rsid w:val="000E04D7"/>
    <w:rsid w:val="000E1878"/>
    <w:rsid w:val="000E1CCB"/>
    <w:rsid w:val="000E1DB8"/>
    <w:rsid w:val="000E20F0"/>
    <w:rsid w:val="000E2C85"/>
    <w:rsid w:val="000E3266"/>
    <w:rsid w:val="000E381B"/>
    <w:rsid w:val="000E38E7"/>
    <w:rsid w:val="000E45D6"/>
    <w:rsid w:val="000E4615"/>
    <w:rsid w:val="000E4A14"/>
    <w:rsid w:val="000E5072"/>
    <w:rsid w:val="000E565A"/>
    <w:rsid w:val="000E64AE"/>
    <w:rsid w:val="000E6A4E"/>
    <w:rsid w:val="000E6DF4"/>
    <w:rsid w:val="000E6EF5"/>
    <w:rsid w:val="000E767F"/>
    <w:rsid w:val="000E76F8"/>
    <w:rsid w:val="000F0365"/>
    <w:rsid w:val="000F0880"/>
    <w:rsid w:val="000F13CE"/>
    <w:rsid w:val="000F163F"/>
    <w:rsid w:val="000F164F"/>
    <w:rsid w:val="000F1A7C"/>
    <w:rsid w:val="000F1CC2"/>
    <w:rsid w:val="000F1D66"/>
    <w:rsid w:val="000F229D"/>
    <w:rsid w:val="000F246C"/>
    <w:rsid w:val="000F3651"/>
    <w:rsid w:val="000F3831"/>
    <w:rsid w:val="000F38EE"/>
    <w:rsid w:val="000F4900"/>
    <w:rsid w:val="000F4BF5"/>
    <w:rsid w:val="000F50C0"/>
    <w:rsid w:val="000F5211"/>
    <w:rsid w:val="000F559D"/>
    <w:rsid w:val="000F5A68"/>
    <w:rsid w:val="000F5B5D"/>
    <w:rsid w:val="000F5BDA"/>
    <w:rsid w:val="000F63DF"/>
    <w:rsid w:val="000F645D"/>
    <w:rsid w:val="000F64BF"/>
    <w:rsid w:val="000F65EF"/>
    <w:rsid w:val="000F6962"/>
    <w:rsid w:val="000F6B7B"/>
    <w:rsid w:val="000F6C1B"/>
    <w:rsid w:val="000F6CDA"/>
    <w:rsid w:val="000F7340"/>
    <w:rsid w:val="000F7BED"/>
    <w:rsid w:val="000F7CFC"/>
    <w:rsid w:val="00101EE1"/>
    <w:rsid w:val="00102080"/>
    <w:rsid w:val="00102B36"/>
    <w:rsid w:val="00102CBD"/>
    <w:rsid w:val="001031F8"/>
    <w:rsid w:val="00104518"/>
    <w:rsid w:val="00104B00"/>
    <w:rsid w:val="00104C47"/>
    <w:rsid w:val="001059CD"/>
    <w:rsid w:val="00106FB9"/>
    <w:rsid w:val="0010720F"/>
    <w:rsid w:val="0010794F"/>
    <w:rsid w:val="00107DB3"/>
    <w:rsid w:val="001105AA"/>
    <w:rsid w:val="00110701"/>
    <w:rsid w:val="00110735"/>
    <w:rsid w:val="00110D39"/>
    <w:rsid w:val="00110FD8"/>
    <w:rsid w:val="001132BE"/>
    <w:rsid w:val="0011351A"/>
    <w:rsid w:val="00113D0B"/>
    <w:rsid w:val="00113DFA"/>
    <w:rsid w:val="00114294"/>
    <w:rsid w:val="001147A9"/>
    <w:rsid w:val="00114D5E"/>
    <w:rsid w:val="0011599F"/>
    <w:rsid w:val="001162A4"/>
    <w:rsid w:val="00116A4D"/>
    <w:rsid w:val="001173B9"/>
    <w:rsid w:val="00117C1E"/>
    <w:rsid w:val="00120842"/>
    <w:rsid w:val="001208FD"/>
    <w:rsid w:val="00120A5D"/>
    <w:rsid w:val="00120F90"/>
    <w:rsid w:val="001210E7"/>
    <w:rsid w:val="00121417"/>
    <w:rsid w:val="001219AD"/>
    <w:rsid w:val="00121B1A"/>
    <w:rsid w:val="001222D5"/>
    <w:rsid w:val="0012379A"/>
    <w:rsid w:val="001237F7"/>
    <w:rsid w:val="00124485"/>
    <w:rsid w:val="00124D58"/>
    <w:rsid w:val="00124E05"/>
    <w:rsid w:val="00124E7E"/>
    <w:rsid w:val="001251E7"/>
    <w:rsid w:val="0012551F"/>
    <w:rsid w:val="00126447"/>
    <w:rsid w:val="00126483"/>
    <w:rsid w:val="001266D7"/>
    <w:rsid w:val="00126AAD"/>
    <w:rsid w:val="001277DF"/>
    <w:rsid w:val="00131798"/>
    <w:rsid w:val="001321C6"/>
    <w:rsid w:val="001323A8"/>
    <w:rsid w:val="001323A9"/>
    <w:rsid w:val="001336CA"/>
    <w:rsid w:val="0013393D"/>
    <w:rsid w:val="00133ABA"/>
    <w:rsid w:val="0013443A"/>
    <w:rsid w:val="001344A2"/>
    <w:rsid w:val="00135171"/>
    <w:rsid w:val="00135259"/>
    <w:rsid w:val="001361BD"/>
    <w:rsid w:val="001365F5"/>
    <w:rsid w:val="001376AB"/>
    <w:rsid w:val="001409A9"/>
    <w:rsid w:val="00140B3B"/>
    <w:rsid w:val="00140B92"/>
    <w:rsid w:val="00140BE8"/>
    <w:rsid w:val="00140EC6"/>
    <w:rsid w:val="0014104A"/>
    <w:rsid w:val="001418D5"/>
    <w:rsid w:val="00141D21"/>
    <w:rsid w:val="00142DF7"/>
    <w:rsid w:val="00143EF6"/>
    <w:rsid w:val="00144C3A"/>
    <w:rsid w:val="00144CAC"/>
    <w:rsid w:val="001452BB"/>
    <w:rsid w:val="00145554"/>
    <w:rsid w:val="001461E0"/>
    <w:rsid w:val="0014630D"/>
    <w:rsid w:val="00146EDA"/>
    <w:rsid w:val="001472F5"/>
    <w:rsid w:val="001473AA"/>
    <w:rsid w:val="001473BB"/>
    <w:rsid w:val="00150D17"/>
    <w:rsid w:val="00153DF2"/>
    <w:rsid w:val="00154CEA"/>
    <w:rsid w:val="00155443"/>
    <w:rsid w:val="001558D3"/>
    <w:rsid w:val="001564AB"/>
    <w:rsid w:val="001568EC"/>
    <w:rsid w:val="00156BE4"/>
    <w:rsid w:val="001577F3"/>
    <w:rsid w:val="00157AD4"/>
    <w:rsid w:val="00160285"/>
    <w:rsid w:val="001603EC"/>
    <w:rsid w:val="00160504"/>
    <w:rsid w:val="00160F3A"/>
    <w:rsid w:val="0016140E"/>
    <w:rsid w:val="001624EE"/>
    <w:rsid w:val="00162BD9"/>
    <w:rsid w:val="00162E4C"/>
    <w:rsid w:val="001636B5"/>
    <w:rsid w:val="00163790"/>
    <w:rsid w:val="00164ADE"/>
    <w:rsid w:val="0016574D"/>
    <w:rsid w:val="00166058"/>
    <w:rsid w:val="001671B2"/>
    <w:rsid w:val="00167B13"/>
    <w:rsid w:val="00167B35"/>
    <w:rsid w:val="00167D01"/>
    <w:rsid w:val="00167DF3"/>
    <w:rsid w:val="00170DE8"/>
    <w:rsid w:val="00171919"/>
    <w:rsid w:val="00171B4F"/>
    <w:rsid w:val="00171CAC"/>
    <w:rsid w:val="00172643"/>
    <w:rsid w:val="00172CBE"/>
    <w:rsid w:val="00173695"/>
    <w:rsid w:val="00173BB6"/>
    <w:rsid w:val="00173E56"/>
    <w:rsid w:val="001747ED"/>
    <w:rsid w:val="00174AEC"/>
    <w:rsid w:val="00175E86"/>
    <w:rsid w:val="00175E98"/>
    <w:rsid w:val="00176361"/>
    <w:rsid w:val="00176AF8"/>
    <w:rsid w:val="00177E42"/>
    <w:rsid w:val="00180EFC"/>
    <w:rsid w:val="00181DC7"/>
    <w:rsid w:val="00181F69"/>
    <w:rsid w:val="001820D7"/>
    <w:rsid w:val="001822B4"/>
    <w:rsid w:val="0018251E"/>
    <w:rsid w:val="00183416"/>
    <w:rsid w:val="00184F90"/>
    <w:rsid w:val="001850B9"/>
    <w:rsid w:val="0018555B"/>
    <w:rsid w:val="00186BC2"/>
    <w:rsid w:val="00186C29"/>
    <w:rsid w:val="0018737E"/>
    <w:rsid w:val="00187ACA"/>
    <w:rsid w:val="00187BA2"/>
    <w:rsid w:val="00187BE9"/>
    <w:rsid w:val="00187D78"/>
    <w:rsid w:val="0019025F"/>
    <w:rsid w:val="00190725"/>
    <w:rsid w:val="001914A0"/>
    <w:rsid w:val="0019185A"/>
    <w:rsid w:val="00191E4E"/>
    <w:rsid w:val="0019217C"/>
    <w:rsid w:val="00193ADF"/>
    <w:rsid w:val="00193BC4"/>
    <w:rsid w:val="001941AF"/>
    <w:rsid w:val="00194514"/>
    <w:rsid w:val="0019548B"/>
    <w:rsid w:val="0019652C"/>
    <w:rsid w:val="00196986"/>
    <w:rsid w:val="00197720"/>
    <w:rsid w:val="00197A9F"/>
    <w:rsid w:val="00197E5F"/>
    <w:rsid w:val="001A08A2"/>
    <w:rsid w:val="001A0927"/>
    <w:rsid w:val="001A1A7D"/>
    <w:rsid w:val="001A1B58"/>
    <w:rsid w:val="001A1D4A"/>
    <w:rsid w:val="001A1FEB"/>
    <w:rsid w:val="001A207D"/>
    <w:rsid w:val="001A2142"/>
    <w:rsid w:val="001A2B65"/>
    <w:rsid w:val="001A2B71"/>
    <w:rsid w:val="001A2D0A"/>
    <w:rsid w:val="001A2F5A"/>
    <w:rsid w:val="001A4482"/>
    <w:rsid w:val="001A51C1"/>
    <w:rsid w:val="001A5AA0"/>
    <w:rsid w:val="001A5ECE"/>
    <w:rsid w:val="001A607A"/>
    <w:rsid w:val="001A6DCD"/>
    <w:rsid w:val="001A74F1"/>
    <w:rsid w:val="001A7709"/>
    <w:rsid w:val="001A7936"/>
    <w:rsid w:val="001A7D1F"/>
    <w:rsid w:val="001A7E8D"/>
    <w:rsid w:val="001B02D3"/>
    <w:rsid w:val="001B0466"/>
    <w:rsid w:val="001B052B"/>
    <w:rsid w:val="001B0A1A"/>
    <w:rsid w:val="001B14AF"/>
    <w:rsid w:val="001B1751"/>
    <w:rsid w:val="001B1E3B"/>
    <w:rsid w:val="001B2676"/>
    <w:rsid w:val="001B2976"/>
    <w:rsid w:val="001B2CE0"/>
    <w:rsid w:val="001B2CFE"/>
    <w:rsid w:val="001B3268"/>
    <w:rsid w:val="001B32C6"/>
    <w:rsid w:val="001B34A6"/>
    <w:rsid w:val="001B3758"/>
    <w:rsid w:val="001B4561"/>
    <w:rsid w:val="001B4FBA"/>
    <w:rsid w:val="001B5437"/>
    <w:rsid w:val="001B60CC"/>
    <w:rsid w:val="001B6535"/>
    <w:rsid w:val="001B6AC1"/>
    <w:rsid w:val="001B6EC1"/>
    <w:rsid w:val="001B717A"/>
    <w:rsid w:val="001B7194"/>
    <w:rsid w:val="001B745A"/>
    <w:rsid w:val="001B751A"/>
    <w:rsid w:val="001B77A4"/>
    <w:rsid w:val="001C15C2"/>
    <w:rsid w:val="001C1CE3"/>
    <w:rsid w:val="001C1D55"/>
    <w:rsid w:val="001C1DA0"/>
    <w:rsid w:val="001C1F05"/>
    <w:rsid w:val="001C21AE"/>
    <w:rsid w:val="001C2C60"/>
    <w:rsid w:val="001C2C66"/>
    <w:rsid w:val="001C319F"/>
    <w:rsid w:val="001C3A56"/>
    <w:rsid w:val="001C3D82"/>
    <w:rsid w:val="001C3E24"/>
    <w:rsid w:val="001C3FC7"/>
    <w:rsid w:val="001C4117"/>
    <w:rsid w:val="001C4A6A"/>
    <w:rsid w:val="001C516A"/>
    <w:rsid w:val="001C5AE8"/>
    <w:rsid w:val="001C65B6"/>
    <w:rsid w:val="001C6A41"/>
    <w:rsid w:val="001C6CD8"/>
    <w:rsid w:val="001C706F"/>
    <w:rsid w:val="001C71A0"/>
    <w:rsid w:val="001C76D4"/>
    <w:rsid w:val="001C77A2"/>
    <w:rsid w:val="001C7C18"/>
    <w:rsid w:val="001C7C4B"/>
    <w:rsid w:val="001D12F9"/>
    <w:rsid w:val="001D1FF5"/>
    <w:rsid w:val="001D23B3"/>
    <w:rsid w:val="001D43AE"/>
    <w:rsid w:val="001D5498"/>
    <w:rsid w:val="001D585A"/>
    <w:rsid w:val="001D6188"/>
    <w:rsid w:val="001D67CD"/>
    <w:rsid w:val="001D6AA6"/>
    <w:rsid w:val="001D6C08"/>
    <w:rsid w:val="001D6CCB"/>
    <w:rsid w:val="001D791B"/>
    <w:rsid w:val="001D7B5A"/>
    <w:rsid w:val="001D7CB5"/>
    <w:rsid w:val="001E0105"/>
    <w:rsid w:val="001E0252"/>
    <w:rsid w:val="001E0434"/>
    <w:rsid w:val="001E0552"/>
    <w:rsid w:val="001E0648"/>
    <w:rsid w:val="001E0ABC"/>
    <w:rsid w:val="001E1C43"/>
    <w:rsid w:val="001E2287"/>
    <w:rsid w:val="001E2784"/>
    <w:rsid w:val="001E2E2C"/>
    <w:rsid w:val="001E2F2F"/>
    <w:rsid w:val="001E30E1"/>
    <w:rsid w:val="001E4491"/>
    <w:rsid w:val="001E4789"/>
    <w:rsid w:val="001E50C2"/>
    <w:rsid w:val="001E5A1C"/>
    <w:rsid w:val="001E5BC4"/>
    <w:rsid w:val="001E79FD"/>
    <w:rsid w:val="001E7AD7"/>
    <w:rsid w:val="001E7EC5"/>
    <w:rsid w:val="001F0648"/>
    <w:rsid w:val="001F0D19"/>
    <w:rsid w:val="001F140E"/>
    <w:rsid w:val="001F14E7"/>
    <w:rsid w:val="001F164B"/>
    <w:rsid w:val="001F1925"/>
    <w:rsid w:val="001F1971"/>
    <w:rsid w:val="001F1F12"/>
    <w:rsid w:val="001F234F"/>
    <w:rsid w:val="001F2608"/>
    <w:rsid w:val="001F2C61"/>
    <w:rsid w:val="001F478C"/>
    <w:rsid w:val="001F4A12"/>
    <w:rsid w:val="001F5814"/>
    <w:rsid w:val="001F59EB"/>
    <w:rsid w:val="001F5DB7"/>
    <w:rsid w:val="001F6B39"/>
    <w:rsid w:val="001F6E6A"/>
    <w:rsid w:val="001F776C"/>
    <w:rsid w:val="002001FD"/>
    <w:rsid w:val="0020054B"/>
    <w:rsid w:val="00200689"/>
    <w:rsid w:val="00200C3D"/>
    <w:rsid w:val="00200CD7"/>
    <w:rsid w:val="00201C46"/>
    <w:rsid w:val="00203202"/>
    <w:rsid w:val="00203D68"/>
    <w:rsid w:val="00203E39"/>
    <w:rsid w:val="00204834"/>
    <w:rsid w:val="00204A02"/>
    <w:rsid w:val="002055F7"/>
    <w:rsid w:val="00206258"/>
    <w:rsid w:val="00206D1C"/>
    <w:rsid w:val="00206FB5"/>
    <w:rsid w:val="00207071"/>
    <w:rsid w:val="00207784"/>
    <w:rsid w:val="002077F3"/>
    <w:rsid w:val="0020786A"/>
    <w:rsid w:val="00207A12"/>
    <w:rsid w:val="00207CED"/>
    <w:rsid w:val="00207E27"/>
    <w:rsid w:val="002101B1"/>
    <w:rsid w:val="00210357"/>
    <w:rsid w:val="00210D86"/>
    <w:rsid w:val="00211822"/>
    <w:rsid w:val="002118F4"/>
    <w:rsid w:val="002119CE"/>
    <w:rsid w:val="00211B95"/>
    <w:rsid w:val="00211D7A"/>
    <w:rsid w:val="00211F93"/>
    <w:rsid w:val="00212178"/>
    <w:rsid w:val="002132E8"/>
    <w:rsid w:val="00213FA1"/>
    <w:rsid w:val="00214778"/>
    <w:rsid w:val="00214FA0"/>
    <w:rsid w:val="00215554"/>
    <w:rsid w:val="00215B0B"/>
    <w:rsid w:val="00215C9D"/>
    <w:rsid w:val="00215DE6"/>
    <w:rsid w:val="00216DC7"/>
    <w:rsid w:val="00216FA6"/>
    <w:rsid w:val="00217110"/>
    <w:rsid w:val="0021756A"/>
    <w:rsid w:val="00217A5A"/>
    <w:rsid w:val="00217CD4"/>
    <w:rsid w:val="00220E3A"/>
    <w:rsid w:val="00220F48"/>
    <w:rsid w:val="0022110D"/>
    <w:rsid w:val="002215A6"/>
    <w:rsid w:val="00221BF4"/>
    <w:rsid w:val="00222A7A"/>
    <w:rsid w:val="00223738"/>
    <w:rsid w:val="00223F80"/>
    <w:rsid w:val="00224FFE"/>
    <w:rsid w:val="002258C6"/>
    <w:rsid w:val="00226C0B"/>
    <w:rsid w:val="00227914"/>
    <w:rsid w:val="00230E9B"/>
    <w:rsid w:val="002319E4"/>
    <w:rsid w:val="00231C3C"/>
    <w:rsid w:val="0023265A"/>
    <w:rsid w:val="002334DE"/>
    <w:rsid w:val="0023379C"/>
    <w:rsid w:val="00233D3B"/>
    <w:rsid w:val="002341A2"/>
    <w:rsid w:val="00234276"/>
    <w:rsid w:val="00234504"/>
    <w:rsid w:val="00234C0C"/>
    <w:rsid w:val="00234E3F"/>
    <w:rsid w:val="002358EE"/>
    <w:rsid w:val="002360DA"/>
    <w:rsid w:val="00236196"/>
    <w:rsid w:val="00236482"/>
    <w:rsid w:val="002365DB"/>
    <w:rsid w:val="00236A4C"/>
    <w:rsid w:val="0023790D"/>
    <w:rsid w:val="002379CA"/>
    <w:rsid w:val="00237B92"/>
    <w:rsid w:val="002401DB"/>
    <w:rsid w:val="00240631"/>
    <w:rsid w:val="00240918"/>
    <w:rsid w:val="00240A3A"/>
    <w:rsid w:val="00240B54"/>
    <w:rsid w:val="00241B31"/>
    <w:rsid w:val="00242487"/>
    <w:rsid w:val="002424DD"/>
    <w:rsid w:val="00243226"/>
    <w:rsid w:val="00243BA9"/>
    <w:rsid w:val="002448F1"/>
    <w:rsid w:val="00244DFD"/>
    <w:rsid w:val="0024566D"/>
    <w:rsid w:val="00245B84"/>
    <w:rsid w:val="00246364"/>
    <w:rsid w:val="002474A3"/>
    <w:rsid w:val="00250111"/>
    <w:rsid w:val="00250132"/>
    <w:rsid w:val="00250195"/>
    <w:rsid w:val="00250C03"/>
    <w:rsid w:val="00250DB5"/>
    <w:rsid w:val="0025115D"/>
    <w:rsid w:val="00251439"/>
    <w:rsid w:val="002514FC"/>
    <w:rsid w:val="002516ED"/>
    <w:rsid w:val="00251B30"/>
    <w:rsid w:val="00251D43"/>
    <w:rsid w:val="0025218F"/>
    <w:rsid w:val="002522BD"/>
    <w:rsid w:val="00252CB7"/>
    <w:rsid w:val="00252CC0"/>
    <w:rsid w:val="00252EC3"/>
    <w:rsid w:val="0025404A"/>
    <w:rsid w:val="002543A1"/>
    <w:rsid w:val="00254BA7"/>
    <w:rsid w:val="00255432"/>
    <w:rsid w:val="00255514"/>
    <w:rsid w:val="002559AB"/>
    <w:rsid w:val="00256160"/>
    <w:rsid w:val="00256C7F"/>
    <w:rsid w:val="0025721D"/>
    <w:rsid w:val="002575E4"/>
    <w:rsid w:val="00257751"/>
    <w:rsid w:val="00257FD4"/>
    <w:rsid w:val="002602CE"/>
    <w:rsid w:val="00260934"/>
    <w:rsid w:val="0026143B"/>
    <w:rsid w:val="002626EC"/>
    <w:rsid w:val="00263263"/>
    <w:rsid w:val="00263677"/>
    <w:rsid w:val="002646FF"/>
    <w:rsid w:val="00265828"/>
    <w:rsid w:val="00265DD3"/>
    <w:rsid w:val="00266631"/>
    <w:rsid w:val="002673E6"/>
    <w:rsid w:val="0026791D"/>
    <w:rsid w:val="00267B57"/>
    <w:rsid w:val="00267EDB"/>
    <w:rsid w:val="0027013A"/>
    <w:rsid w:val="00270192"/>
    <w:rsid w:val="00270361"/>
    <w:rsid w:val="00270593"/>
    <w:rsid w:val="002706C3"/>
    <w:rsid w:val="002708F5"/>
    <w:rsid w:val="00271E27"/>
    <w:rsid w:val="00271FD7"/>
    <w:rsid w:val="0027207B"/>
    <w:rsid w:val="00272CD6"/>
    <w:rsid w:val="00273323"/>
    <w:rsid w:val="00273C8D"/>
    <w:rsid w:val="002743F9"/>
    <w:rsid w:val="00274C63"/>
    <w:rsid w:val="0027505A"/>
    <w:rsid w:val="002750C6"/>
    <w:rsid w:val="00275A47"/>
    <w:rsid w:val="00275B3F"/>
    <w:rsid w:val="00275E65"/>
    <w:rsid w:val="00276199"/>
    <w:rsid w:val="002762F7"/>
    <w:rsid w:val="00276E45"/>
    <w:rsid w:val="002770BF"/>
    <w:rsid w:val="00277801"/>
    <w:rsid w:val="00277E70"/>
    <w:rsid w:val="00280516"/>
    <w:rsid w:val="00280DB7"/>
    <w:rsid w:val="0028103B"/>
    <w:rsid w:val="00281639"/>
    <w:rsid w:val="002817E3"/>
    <w:rsid w:val="0028191F"/>
    <w:rsid w:val="00281C62"/>
    <w:rsid w:val="002837F8"/>
    <w:rsid w:val="00284C9A"/>
    <w:rsid w:val="0028573F"/>
    <w:rsid w:val="002857D0"/>
    <w:rsid w:val="00285C6F"/>
    <w:rsid w:val="00287926"/>
    <w:rsid w:val="002901AF"/>
    <w:rsid w:val="00290BA3"/>
    <w:rsid w:val="0029168A"/>
    <w:rsid w:val="00291FC9"/>
    <w:rsid w:val="00292074"/>
    <w:rsid w:val="002927AF"/>
    <w:rsid w:val="00292DA9"/>
    <w:rsid w:val="00293215"/>
    <w:rsid w:val="0029342B"/>
    <w:rsid w:val="00294229"/>
    <w:rsid w:val="002946E5"/>
    <w:rsid w:val="002949AA"/>
    <w:rsid w:val="00295540"/>
    <w:rsid w:val="00295593"/>
    <w:rsid w:val="0029559F"/>
    <w:rsid w:val="00295E6E"/>
    <w:rsid w:val="0029694E"/>
    <w:rsid w:val="002969A7"/>
    <w:rsid w:val="00296A67"/>
    <w:rsid w:val="00296E9F"/>
    <w:rsid w:val="002973D2"/>
    <w:rsid w:val="002976E5"/>
    <w:rsid w:val="00297F33"/>
    <w:rsid w:val="002A0508"/>
    <w:rsid w:val="002A094B"/>
    <w:rsid w:val="002A0B85"/>
    <w:rsid w:val="002A1555"/>
    <w:rsid w:val="002A1930"/>
    <w:rsid w:val="002A2A98"/>
    <w:rsid w:val="002A2D42"/>
    <w:rsid w:val="002A34F3"/>
    <w:rsid w:val="002A3CCA"/>
    <w:rsid w:val="002A3EBA"/>
    <w:rsid w:val="002A475F"/>
    <w:rsid w:val="002A4C7C"/>
    <w:rsid w:val="002A50DB"/>
    <w:rsid w:val="002A516F"/>
    <w:rsid w:val="002A59D8"/>
    <w:rsid w:val="002A5B1E"/>
    <w:rsid w:val="002A640B"/>
    <w:rsid w:val="002A7A95"/>
    <w:rsid w:val="002A7AFB"/>
    <w:rsid w:val="002A7E3A"/>
    <w:rsid w:val="002B0A95"/>
    <w:rsid w:val="002B0FC1"/>
    <w:rsid w:val="002B1649"/>
    <w:rsid w:val="002B1D79"/>
    <w:rsid w:val="002B1EE5"/>
    <w:rsid w:val="002B23AB"/>
    <w:rsid w:val="002B257B"/>
    <w:rsid w:val="002B2F47"/>
    <w:rsid w:val="002B3DBA"/>
    <w:rsid w:val="002B3EE5"/>
    <w:rsid w:val="002B3FC0"/>
    <w:rsid w:val="002B4A9E"/>
    <w:rsid w:val="002B4B55"/>
    <w:rsid w:val="002B518A"/>
    <w:rsid w:val="002B7451"/>
    <w:rsid w:val="002C00AF"/>
    <w:rsid w:val="002C0938"/>
    <w:rsid w:val="002C13E7"/>
    <w:rsid w:val="002C2538"/>
    <w:rsid w:val="002C3075"/>
    <w:rsid w:val="002C37CA"/>
    <w:rsid w:val="002C4BBC"/>
    <w:rsid w:val="002C5107"/>
    <w:rsid w:val="002C55BB"/>
    <w:rsid w:val="002C5A7F"/>
    <w:rsid w:val="002C5B6B"/>
    <w:rsid w:val="002C6A45"/>
    <w:rsid w:val="002C6B32"/>
    <w:rsid w:val="002C6C18"/>
    <w:rsid w:val="002C6EA4"/>
    <w:rsid w:val="002C71B9"/>
    <w:rsid w:val="002C75C6"/>
    <w:rsid w:val="002D08F9"/>
    <w:rsid w:val="002D16AB"/>
    <w:rsid w:val="002D18AD"/>
    <w:rsid w:val="002D1E1C"/>
    <w:rsid w:val="002D2476"/>
    <w:rsid w:val="002D2931"/>
    <w:rsid w:val="002D2E11"/>
    <w:rsid w:val="002D2F63"/>
    <w:rsid w:val="002D355B"/>
    <w:rsid w:val="002D3C73"/>
    <w:rsid w:val="002D58C1"/>
    <w:rsid w:val="002D5EE2"/>
    <w:rsid w:val="002D6265"/>
    <w:rsid w:val="002E00E2"/>
    <w:rsid w:val="002E0329"/>
    <w:rsid w:val="002E0774"/>
    <w:rsid w:val="002E0EF3"/>
    <w:rsid w:val="002E134D"/>
    <w:rsid w:val="002E153F"/>
    <w:rsid w:val="002E164B"/>
    <w:rsid w:val="002E1C5A"/>
    <w:rsid w:val="002E1F9F"/>
    <w:rsid w:val="002E206D"/>
    <w:rsid w:val="002E2079"/>
    <w:rsid w:val="002E236D"/>
    <w:rsid w:val="002E23AD"/>
    <w:rsid w:val="002E255E"/>
    <w:rsid w:val="002E2B73"/>
    <w:rsid w:val="002E342B"/>
    <w:rsid w:val="002E36A6"/>
    <w:rsid w:val="002E3760"/>
    <w:rsid w:val="002E3EC9"/>
    <w:rsid w:val="002E5700"/>
    <w:rsid w:val="002E60E8"/>
    <w:rsid w:val="002E61C1"/>
    <w:rsid w:val="002E6E21"/>
    <w:rsid w:val="002E78AB"/>
    <w:rsid w:val="002E7AD0"/>
    <w:rsid w:val="002E7B78"/>
    <w:rsid w:val="002E7DD2"/>
    <w:rsid w:val="002F01B9"/>
    <w:rsid w:val="002F044A"/>
    <w:rsid w:val="002F0878"/>
    <w:rsid w:val="002F1321"/>
    <w:rsid w:val="002F1407"/>
    <w:rsid w:val="002F1E5D"/>
    <w:rsid w:val="002F225D"/>
    <w:rsid w:val="002F238C"/>
    <w:rsid w:val="002F2598"/>
    <w:rsid w:val="002F2E7E"/>
    <w:rsid w:val="002F34D6"/>
    <w:rsid w:val="002F3A57"/>
    <w:rsid w:val="002F3C71"/>
    <w:rsid w:val="002F3E0D"/>
    <w:rsid w:val="002F4D2E"/>
    <w:rsid w:val="002F504D"/>
    <w:rsid w:val="002F5152"/>
    <w:rsid w:val="002F5291"/>
    <w:rsid w:val="002F6101"/>
    <w:rsid w:val="002F7738"/>
    <w:rsid w:val="002F7803"/>
    <w:rsid w:val="002F78C9"/>
    <w:rsid w:val="002F79AE"/>
    <w:rsid w:val="002F7AC2"/>
    <w:rsid w:val="002F7FF1"/>
    <w:rsid w:val="0030013C"/>
    <w:rsid w:val="00300CEE"/>
    <w:rsid w:val="003016AF"/>
    <w:rsid w:val="00301DCB"/>
    <w:rsid w:val="003026BB"/>
    <w:rsid w:val="003029FD"/>
    <w:rsid w:val="00302C56"/>
    <w:rsid w:val="00302EC7"/>
    <w:rsid w:val="00303D30"/>
    <w:rsid w:val="00304A04"/>
    <w:rsid w:val="00304D4B"/>
    <w:rsid w:val="00304E79"/>
    <w:rsid w:val="003055F8"/>
    <w:rsid w:val="00307416"/>
    <w:rsid w:val="00307D4A"/>
    <w:rsid w:val="00307D57"/>
    <w:rsid w:val="003100D0"/>
    <w:rsid w:val="003104DD"/>
    <w:rsid w:val="0031161D"/>
    <w:rsid w:val="00311A53"/>
    <w:rsid w:val="00311FE3"/>
    <w:rsid w:val="00312B2A"/>
    <w:rsid w:val="00312BF3"/>
    <w:rsid w:val="00312C4B"/>
    <w:rsid w:val="00312C88"/>
    <w:rsid w:val="00312F5C"/>
    <w:rsid w:val="0031346D"/>
    <w:rsid w:val="00313585"/>
    <w:rsid w:val="003137A8"/>
    <w:rsid w:val="00313F9C"/>
    <w:rsid w:val="0031415E"/>
    <w:rsid w:val="003143E7"/>
    <w:rsid w:val="00314635"/>
    <w:rsid w:val="00315039"/>
    <w:rsid w:val="00315D03"/>
    <w:rsid w:val="00315D79"/>
    <w:rsid w:val="0031691D"/>
    <w:rsid w:val="00316AA6"/>
    <w:rsid w:val="00316B19"/>
    <w:rsid w:val="00316BD4"/>
    <w:rsid w:val="00317F10"/>
    <w:rsid w:val="00320033"/>
    <w:rsid w:val="0032129B"/>
    <w:rsid w:val="00321337"/>
    <w:rsid w:val="0032165C"/>
    <w:rsid w:val="00321A1D"/>
    <w:rsid w:val="00322584"/>
    <w:rsid w:val="00322628"/>
    <w:rsid w:val="00322918"/>
    <w:rsid w:val="0032333D"/>
    <w:rsid w:val="00324406"/>
    <w:rsid w:val="0032445A"/>
    <w:rsid w:val="00325183"/>
    <w:rsid w:val="0032525B"/>
    <w:rsid w:val="003262D4"/>
    <w:rsid w:val="003267A8"/>
    <w:rsid w:val="00326AD7"/>
    <w:rsid w:val="00327188"/>
    <w:rsid w:val="0032748A"/>
    <w:rsid w:val="0033051B"/>
    <w:rsid w:val="00330A3E"/>
    <w:rsid w:val="00330C9E"/>
    <w:rsid w:val="00331BE7"/>
    <w:rsid w:val="003326F4"/>
    <w:rsid w:val="00333133"/>
    <w:rsid w:val="003333A7"/>
    <w:rsid w:val="003336F3"/>
    <w:rsid w:val="00333C14"/>
    <w:rsid w:val="003340E9"/>
    <w:rsid w:val="00334C8D"/>
    <w:rsid w:val="00335910"/>
    <w:rsid w:val="00335D1F"/>
    <w:rsid w:val="003366C9"/>
    <w:rsid w:val="00337515"/>
    <w:rsid w:val="00340342"/>
    <w:rsid w:val="003406F5"/>
    <w:rsid w:val="00340D3A"/>
    <w:rsid w:val="00341495"/>
    <w:rsid w:val="003415B5"/>
    <w:rsid w:val="003415FB"/>
    <w:rsid w:val="00341646"/>
    <w:rsid w:val="00341BDA"/>
    <w:rsid w:val="00341D5C"/>
    <w:rsid w:val="00342CCF"/>
    <w:rsid w:val="00343248"/>
    <w:rsid w:val="003438CD"/>
    <w:rsid w:val="00344120"/>
    <w:rsid w:val="00344602"/>
    <w:rsid w:val="003447C8"/>
    <w:rsid w:val="00344F81"/>
    <w:rsid w:val="003457A1"/>
    <w:rsid w:val="003457B8"/>
    <w:rsid w:val="00345A38"/>
    <w:rsid w:val="00345A97"/>
    <w:rsid w:val="00345DBE"/>
    <w:rsid w:val="00345F21"/>
    <w:rsid w:val="00346055"/>
    <w:rsid w:val="00346E0D"/>
    <w:rsid w:val="003471B6"/>
    <w:rsid w:val="003505BD"/>
    <w:rsid w:val="00350628"/>
    <w:rsid w:val="00351954"/>
    <w:rsid w:val="00351F4A"/>
    <w:rsid w:val="0035298A"/>
    <w:rsid w:val="003531EB"/>
    <w:rsid w:val="00354019"/>
    <w:rsid w:val="00354144"/>
    <w:rsid w:val="00354A0A"/>
    <w:rsid w:val="00354F75"/>
    <w:rsid w:val="00355173"/>
    <w:rsid w:val="00355406"/>
    <w:rsid w:val="003554D0"/>
    <w:rsid w:val="00355C5F"/>
    <w:rsid w:val="00355E87"/>
    <w:rsid w:val="003560C0"/>
    <w:rsid w:val="00356FE3"/>
    <w:rsid w:val="00357CA0"/>
    <w:rsid w:val="003606A0"/>
    <w:rsid w:val="003611F8"/>
    <w:rsid w:val="00361A10"/>
    <w:rsid w:val="00361EFE"/>
    <w:rsid w:val="00361F75"/>
    <w:rsid w:val="00362318"/>
    <w:rsid w:val="003624E5"/>
    <w:rsid w:val="0036258D"/>
    <w:rsid w:val="00362A1E"/>
    <w:rsid w:val="0036403F"/>
    <w:rsid w:val="00364098"/>
    <w:rsid w:val="00364163"/>
    <w:rsid w:val="0036420D"/>
    <w:rsid w:val="0036476E"/>
    <w:rsid w:val="0036558D"/>
    <w:rsid w:val="00365A3D"/>
    <w:rsid w:val="00366A95"/>
    <w:rsid w:val="0036714B"/>
    <w:rsid w:val="0036719B"/>
    <w:rsid w:val="003673A3"/>
    <w:rsid w:val="00367FE2"/>
    <w:rsid w:val="003707DB"/>
    <w:rsid w:val="00370B8A"/>
    <w:rsid w:val="0037182F"/>
    <w:rsid w:val="0037204A"/>
    <w:rsid w:val="00372296"/>
    <w:rsid w:val="00372DF1"/>
    <w:rsid w:val="00373168"/>
    <w:rsid w:val="0037340F"/>
    <w:rsid w:val="00373C85"/>
    <w:rsid w:val="00374319"/>
    <w:rsid w:val="003743F8"/>
    <w:rsid w:val="003752F9"/>
    <w:rsid w:val="0037560A"/>
    <w:rsid w:val="00375CEF"/>
    <w:rsid w:val="0037676E"/>
    <w:rsid w:val="0037685D"/>
    <w:rsid w:val="00376CB8"/>
    <w:rsid w:val="0037733D"/>
    <w:rsid w:val="00377429"/>
    <w:rsid w:val="00377933"/>
    <w:rsid w:val="00377952"/>
    <w:rsid w:val="00377E22"/>
    <w:rsid w:val="00377F8F"/>
    <w:rsid w:val="00380692"/>
    <w:rsid w:val="00380897"/>
    <w:rsid w:val="00380BF1"/>
    <w:rsid w:val="00381BC3"/>
    <w:rsid w:val="003821EB"/>
    <w:rsid w:val="003822A2"/>
    <w:rsid w:val="003825D3"/>
    <w:rsid w:val="00382FA4"/>
    <w:rsid w:val="00383173"/>
    <w:rsid w:val="00383B70"/>
    <w:rsid w:val="00383FAC"/>
    <w:rsid w:val="003841FC"/>
    <w:rsid w:val="00384DFC"/>
    <w:rsid w:val="00385BF0"/>
    <w:rsid w:val="00385EAB"/>
    <w:rsid w:val="00387A55"/>
    <w:rsid w:val="003908A5"/>
    <w:rsid w:val="0039154F"/>
    <w:rsid w:val="00392502"/>
    <w:rsid w:val="003927C9"/>
    <w:rsid w:val="003932C2"/>
    <w:rsid w:val="00393562"/>
    <w:rsid w:val="003935D9"/>
    <w:rsid w:val="003946EB"/>
    <w:rsid w:val="00394893"/>
    <w:rsid w:val="00394B98"/>
    <w:rsid w:val="00395311"/>
    <w:rsid w:val="003958B5"/>
    <w:rsid w:val="0039640F"/>
    <w:rsid w:val="00396DC6"/>
    <w:rsid w:val="003972E0"/>
    <w:rsid w:val="003975B2"/>
    <w:rsid w:val="00397769"/>
    <w:rsid w:val="00397BB0"/>
    <w:rsid w:val="00397CDA"/>
    <w:rsid w:val="003A08D1"/>
    <w:rsid w:val="003A0A4B"/>
    <w:rsid w:val="003A0C91"/>
    <w:rsid w:val="003A1C3B"/>
    <w:rsid w:val="003A1EFF"/>
    <w:rsid w:val="003A2880"/>
    <w:rsid w:val="003A292F"/>
    <w:rsid w:val="003A32B9"/>
    <w:rsid w:val="003A33C3"/>
    <w:rsid w:val="003A389A"/>
    <w:rsid w:val="003A3D6D"/>
    <w:rsid w:val="003A4081"/>
    <w:rsid w:val="003A4583"/>
    <w:rsid w:val="003A479D"/>
    <w:rsid w:val="003A48BE"/>
    <w:rsid w:val="003A4A56"/>
    <w:rsid w:val="003A4F34"/>
    <w:rsid w:val="003A516A"/>
    <w:rsid w:val="003A52F8"/>
    <w:rsid w:val="003A546E"/>
    <w:rsid w:val="003A55C3"/>
    <w:rsid w:val="003A56F1"/>
    <w:rsid w:val="003A686D"/>
    <w:rsid w:val="003A7574"/>
    <w:rsid w:val="003A76C3"/>
    <w:rsid w:val="003A7F35"/>
    <w:rsid w:val="003B0142"/>
    <w:rsid w:val="003B1779"/>
    <w:rsid w:val="003B1DD3"/>
    <w:rsid w:val="003B2917"/>
    <w:rsid w:val="003B3FA2"/>
    <w:rsid w:val="003B40B9"/>
    <w:rsid w:val="003B455C"/>
    <w:rsid w:val="003B55B5"/>
    <w:rsid w:val="003B561F"/>
    <w:rsid w:val="003B5AA7"/>
    <w:rsid w:val="003B5DCF"/>
    <w:rsid w:val="003B7C90"/>
    <w:rsid w:val="003B7EC1"/>
    <w:rsid w:val="003C01EA"/>
    <w:rsid w:val="003C0269"/>
    <w:rsid w:val="003C0678"/>
    <w:rsid w:val="003C08B3"/>
    <w:rsid w:val="003C0F9A"/>
    <w:rsid w:val="003C1166"/>
    <w:rsid w:val="003C142A"/>
    <w:rsid w:val="003C1B22"/>
    <w:rsid w:val="003C269B"/>
    <w:rsid w:val="003C356D"/>
    <w:rsid w:val="003C39FF"/>
    <w:rsid w:val="003C3D2C"/>
    <w:rsid w:val="003C45D2"/>
    <w:rsid w:val="003C47D5"/>
    <w:rsid w:val="003C4B5B"/>
    <w:rsid w:val="003C4E76"/>
    <w:rsid w:val="003C509E"/>
    <w:rsid w:val="003C554C"/>
    <w:rsid w:val="003C590F"/>
    <w:rsid w:val="003C5BD6"/>
    <w:rsid w:val="003C6726"/>
    <w:rsid w:val="003C6A8E"/>
    <w:rsid w:val="003C7385"/>
    <w:rsid w:val="003C74D6"/>
    <w:rsid w:val="003C78B0"/>
    <w:rsid w:val="003D00A4"/>
    <w:rsid w:val="003D0DA7"/>
    <w:rsid w:val="003D0F43"/>
    <w:rsid w:val="003D113B"/>
    <w:rsid w:val="003D1663"/>
    <w:rsid w:val="003D2B97"/>
    <w:rsid w:val="003D2BAB"/>
    <w:rsid w:val="003D2F06"/>
    <w:rsid w:val="003D3284"/>
    <w:rsid w:val="003D4A72"/>
    <w:rsid w:val="003D5646"/>
    <w:rsid w:val="003D7754"/>
    <w:rsid w:val="003E0C2E"/>
    <w:rsid w:val="003E1129"/>
    <w:rsid w:val="003E19C3"/>
    <w:rsid w:val="003E203E"/>
    <w:rsid w:val="003E2CD9"/>
    <w:rsid w:val="003E2F20"/>
    <w:rsid w:val="003E2F24"/>
    <w:rsid w:val="003E3CA0"/>
    <w:rsid w:val="003E44AB"/>
    <w:rsid w:val="003E473F"/>
    <w:rsid w:val="003E5369"/>
    <w:rsid w:val="003E5928"/>
    <w:rsid w:val="003E6225"/>
    <w:rsid w:val="003E6D90"/>
    <w:rsid w:val="003E6FF4"/>
    <w:rsid w:val="003F00F5"/>
    <w:rsid w:val="003F0300"/>
    <w:rsid w:val="003F0483"/>
    <w:rsid w:val="003F0690"/>
    <w:rsid w:val="003F0EAF"/>
    <w:rsid w:val="003F2152"/>
    <w:rsid w:val="003F2472"/>
    <w:rsid w:val="003F26D6"/>
    <w:rsid w:val="003F32D3"/>
    <w:rsid w:val="003F3A03"/>
    <w:rsid w:val="003F3DD2"/>
    <w:rsid w:val="003F4293"/>
    <w:rsid w:val="003F4494"/>
    <w:rsid w:val="003F4636"/>
    <w:rsid w:val="003F4B28"/>
    <w:rsid w:val="003F4C27"/>
    <w:rsid w:val="003F4C93"/>
    <w:rsid w:val="003F4F88"/>
    <w:rsid w:val="003F52B2"/>
    <w:rsid w:val="003F590E"/>
    <w:rsid w:val="003F5E23"/>
    <w:rsid w:val="003F65CB"/>
    <w:rsid w:val="003F7227"/>
    <w:rsid w:val="003F7378"/>
    <w:rsid w:val="003F7B13"/>
    <w:rsid w:val="003F7FAC"/>
    <w:rsid w:val="00400989"/>
    <w:rsid w:val="004012BF"/>
    <w:rsid w:val="004012E7"/>
    <w:rsid w:val="00401407"/>
    <w:rsid w:val="00401E3A"/>
    <w:rsid w:val="00402120"/>
    <w:rsid w:val="004024DA"/>
    <w:rsid w:val="00402835"/>
    <w:rsid w:val="0040299A"/>
    <w:rsid w:val="00402D88"/>
    <w:rsid w:val="00403097"/>
    <w:rsid w:val="00403279"/>
    <w:rsid w:val="004035CF"/>
    <w:rsid w:val="00403641"/>
    <w:rsid w:val="00403767"/>
    <w:rsid w:val="004043D7"/>
    <w:rsid w:val="00404616"/>
    <w:rsid w:val="0040494C"/>
    <w:rsid w:val="00404A28"/>
    <w:rsid w:val="00405EE2"/>
    <w:rsid w:val="00405F5C"/>
    <w:rsid w:val="00406A57"/>
    <w:rsid w:val="00406B01"/>
    <w:rsid w:val="00406C50"/>
    <w:rsid w:val="004074FC"/>
    <w:rsid w:val="00410276"/>
    <w:rsid w:val="004118AC"/>
    <w:rsid w:val="004128D6"/>
    <w:rsid w:val="00412A78"/>
    <w:rsid w:val="004138FF"/>
    <w:rsid w:val="00413C2C"/>
    <w:rsid w:val="004141E1"/>
    <w:rsid w:val="00414AD3"/>
    <w:rsid w:val="004154AC"/>
    <w:rsid w:val="00415ABF"/>
    <w:rsid w:val="00415ED3"/>
    <w:rsid w:val="004160D7"/>
    <w:rsid w:val="0041723F"/>
    <w:rsid w:val="00417245"/>
    <w:rsid w:val="004173E2"/>
    <w:rsid w:val="00417D20"/>
    <w:rsid w:val="0042027E"/>
    <w:rsid w:val="00420A8F"/>
    <w:rsid w:val="00420F43"/>
    <w:rsid w:val="00421343"/>
    <w:rsid w:val="00422EEA"/>
    <w:rsid w:val="00422F43"/>
    <w:rsid w:val="004232F5"/>
    <w:rsid w:val="00424E86"/>
    <w:rsid w:val="00424F25"/>
    <w:rsid w:val="00425344"/>
    <w:rsid w:val="00425E3E"/>
    <w:rsid w:val="00425E63"/>
    <w:rsid w:val="00425E75"/>
    <w:rsid w:val="00426449"/>
    <w:rsid w:val="00427D68"/>
    <w:rsid w:val="00427DD0"/>
    <w:rsid w:val="00427F93"/>
    <w:rsid w:val="00430056"/>
    <w:rsid w:val="0043034C"/>
    <w:rsid w:val="00430545"/>
    <w:rsid w:val="00430627"/>
    <w:rsid w:val="004308C2"/>
    <w:rsid w:val="00430B3C"/>
    <w:rsid w:val="00430F36"/>
    <w:rsid w:val="00432766"/>
    <w:rsid w:val="00432D9A"/>
    <w:rsid w:val="00432F9A"/>
    <w:rsid w:val="00433192"/>
    <w:rsid w:val="00433726"/>
    <w:rsid w:val="00433B96"/>
    <w:rsid w:val="00433E24"/>
    <w:rsid w:val="00433E7A"/>
    <w:rsid w:val="00434DE6"/>
    <w:rsid w:val="004373DD"/>
    <w:rsid w:val="00437713"/>
    <w:rsid w:val="004401AB"/>
    <w:rsid w:val="00440F5A"/>
    <w:rsid w:val="0044157C"/>
    <w:rsid w:val="00441C47"/>
    <w:rsid w:val="00441CE0"/>
    <w:rsid w:val="00441DA8"/>
    <w:rsid w:val="00442C39"/>
    <w:rsid w:val="00442CC9"/>
    <w:rsid w:val="00442F4D"/>
    <w:rsid w:val="0044341C"/>
    <w:rsid w:val="004434B5"/>
    <w:rsid w:val="00443F64"/>
    <w:rsid w:val="0044494B"/>
    <w:rsid w:val="00445FBA"/>
    <w:rsid w:val="004473A1"/>
    <w:rsid w:val="00447647"/>
    <w:rsid w:val="004501A7"/>
    <w:rsid w:val="00450B16"/>
    <w:rsid w:val="0045103D"/>
    <w:rsid w:val="00451AF6"/>
    <w:rsid w:val="0045233E"/>
    <w:rsid w:val="0045266E"/>
    <w:rsid w:val="0045295A"/>
    <w:rsid w:val="00453A73"/>
    <w:rsid w:val="00453ADF"/>
    <w:rsid w:val="00453BA4"/>
    <w:rsid w:val="00454121"/>
    <w:rsid w:val="00454981"/>
    <w:rsid w:val="00454A90"/>
    <w:rsid w:val="00455AAE"/>
    <w:rsid w:val="0045698C"/>
    <w:rsid w:val="004573CA"/>
    <w:rsid w:val="00457CB9"/>
    <w:rsid w:val="00457D36"/>
    <w:rsid w:val="0046104A"/>
    <w:rsid w:val="0046197F"/>
    <w:rsid w:val="00462310"/>
    <w:rsid w:val="00464B87"/>
    <w:rsid w:val="004651A6"/>
    <w:rsid w:val="004653F7"/>
    <w:rsid w:val="0046639D"/>
    <w:rsid w:val="00466F8A"/>
    <w:rsid w:val="004674C8"/>
    <w:rsid w:val="00470204"/>
    <w:rsid w:val="004702F0"/>
    <w:rsid w:val="00470903"/>
    <w:rsid w:val="0047189B"/>
    <w:rsid w:val="004718F4"/>
    <w:rsid w:val="004719FD"/>
    <w:rsid w:val="00473636"/>
    <w:rsid w:val="00473714"/>
    <w:rsid w:val="00473B88"/>
    <w:rsid w:val="00474CAA"/>
    <w:rsid w:val="00475814"/>
    <w:rsid w:val="00475B10"/>
    <w:rsid w:val="00475BE8"/>
    <w:rsid w:val="00475CB2"/>
    <w:rsid w:val="004760B6"/>
    <w:rsid w:val="0047644C"/>
    <w:rsid w:val="004764E6"/>
    <w:rsid w:val="00476D80"/>
    <w:rsid w:val="00477DAD"/>
    <w:rsid w:val="00477E53"/>
    <w:rsid w:val="00480B08"/>
    <w:rsid w:val="00480C15"/>
    <w:rsid w:val="00480E74"/>
    <w:rsid w:val="00481AB4"/>
    <w:rsid w:val="00481E3E"/>
    <w:rsid w:val="00481F03"/>
    <w:rsid w:val="0048255F"/>
    <w:rsid w:val="0048262B"/>
    <w:rsid w:val="00482A17"/>
    <w:rsid w:val="004850CE"/>
    <w:rsid w:val="00485624"/>
    <w:rsid w:val="00486136"/>
    <w:rsid w:val="00486232"/>
    <w:rsid w:val="00486B6D"/>
    <w:rsid w:val="004875DF"/>
    <w:rsid w:val="00487C34"/>
    <w:rsid w:val="00490D14"/>
    <w:rsid w:val="00491023"/>
    <w:rsid w:val="00491D40"/>
    <w:rsid w:val="00492540"/>
    <w:rsid w:val="00492988"/>
    <w:rsid w:val="00492A25"/>
    <w:rsid w:val="00492D3C"/>
    <w:rsid w:val="004934A4"/>
    <w:rsid w:val="004939AA"/>
    <w:rsid w:val="00493AD5"/>
    <w:rsid w:val="00493D55"/>
    <w:rsid w:val="004945B7"/>
    <w:rsid w:val="0049597E"/>
    <w:rsid w:val="0049616B"/>
    <w:rsid w:val="004961E0"/>
    <w:rsid w:val="00496427"/>
    <w:rsid w:val="004969B0"/>
    <w:rsid w:val="00497132"/>
    <w:rsid w:val="004975DC"/>
    <w:rsid w:val="00497875"/>
    <w:rsid w:val="00497C5E"/>
    <w:rsid w:val="00497F76"/>
    <w:rsid w:val="004A0128"/>
    <w:rsid w:val="004A02CB"/>
    <w:rsid w:val="004A092B"/>
    <w:rsid w:val="004A0AC2"/>
    <w:rsid w:val="004A19E3"/>
    <w:rsid w:val="004A1E21"/>
    <w:rsid w:val="004A1EC6"/>
    <w:rsid w:val="004A2FCA"/>
    <w:rsid w:val="004A33C8"/>
    <w:rsid w:val="004A3ADF"/>
    <w:rsid w:val="004A3B5D"/>
    <w:rsid w:val="004A3C42"/>
    <w:rsid w:val="004A3DB7"/>
    <w:rsid w:val="004A41AF"/>
    <w:rsid w:val="004A4695"/>
    <w:rsid w:val="004A4FB1"/>
    <w:rsid w:val="004A6947"/>
    <w:rsid w:val="004A71CE"/>
    <w:rsid w:val="004B018B"/>
    <w:rsid w:val="004B02CC"/>
    <w:rsid w:val="004B141F"/>
    <w:rsid w:val="004B28CE"/>
    <w:rsid w:val="004B29AB"/>
    <w:rsid w:val="004B316A"/>
    <w:rsid w:val="004B3C96"/>
    <w:rsid w:val="004B40A0"/>
    <w:rsid w:val="004B42C7"/>
    <w:rsid w:val="004B42D7"/>
    <w:rsid w:val="004B431E"/>
    <w:rsid w:val="004B45E9"/>
    <w:rsid w:val="004B4C50"/>
    <w:rsid w:val="004B5251"/>
    <w:rsid w:val="004B5489"/>
    <w:rsid w:val="004B5E02"/>
    <w:rsid w:val="004B6596"/>
    <w:rsid w:val="004B6764"/>
    <w:rsid w:val="004B6A55"/>
    <w:rsid w:val="004B6DD7"/>
    <w:rsid w:val="004B7698"/>
    <w:rsid w:val="004B7E05"/>
    <w:rsid w:val="004C11AB"/>
    <w:rsid w:val="004C19C7"/>
    <w:rsid w:val="004C1B6E"/>
    <w:rsid w:val="004C1E1B"/>
    <w:rsid w:val="004C21D9"/>
    <w:rsid w:val="004C2B90"/>
    <w:rsid w:val="004C349C"/>
    <w:rsid w:val="004C3E77"/>
    <w:rsid w:val="004C3F0A"/>
    <w:rsid w:val="004C4296"/>
    <w:rsid w:val="004C4B3D"/>
    <w:rsid w:val="004C4BA0"/>
    <w:rsid w:val="004C5A0B"/>
    <w:rsid w:val="004C5CA2"/>
    <w:rsid w:val="004C5D16"/>
    <w:rsid w:val="004C66F4"/>
    <w:rsid w:val="004C6B96"/>
    <w:rsid w:val="004C6EB0"/>
    <w:rsid w:val="004C716B"/>
    <w:rsid w:val="004D0AAC"/>
    <w:rsid w:val="004D0DEA"/>
    <w:rsid w:val="004D1401"/>
    <w:rsid w:val="004D1AC4"/>
    <w:rsid w:val="004D1E83"/>
    <w:rsid w:val="004D1F2B"/>
    <w:rsid w:val="004D2718"/>
    <w:rsid w:val="004D28C1"/>
    <w:rsid w:val="004D39C0"/>
    <w:rsid w:val="004D3D5C"/>
    <w:rsid w:val="004D3EA3"/>
    <w:rsid w:val="004D591E"/>
    <w:rsid w:val="004D5C18"/>
    <w:rsid w:val="004D6209"/>
    <w:rsid w:val="004D6E3B"/>
    <w:rsid w:val="004D72DB"/>
    <w:rsid w:val="004E047C"/>
    <w:rsid w:val="004E0B3E"/>
    <w:rsid w:val="004E1628"/>
    <w:rsid w:val="004E2256"/>
    <w:rsid w:val="004E24BA"/>
    <w:rsid w:val="004E26E7"/>
    <w:rsid w:val="004E3755"/>
    <w:rsid w:val="004E3BC2"/>
    <w:rsid w:val="004E41EB"/>
    <w:rsid w:val="004E51D2"/>
    <w:rsid w:val="004E5B24"/>
    <w:rsid w:val="004E6427"/>
    <w:rsid w:val="004E687D"/>
    <w:rsid w:val="004F0065"/>
    <w:rsid w:val="004F1ED4"/>
    <w:rsid w:val="004F2690"/>
    <w:rsid w:val="004F2AC6"/>
    <w:rsid w:val="004F314F"/>
    <w:rsid w:val="004F3772"/>
    <w:rsid w:val="004F3A30"/>
    <w:rsid w:val="004F3ADA"/>
    <w:rsid w:val="004F421D"/>
    <w:rsid w:val="004F4287"/>
    <w:rsid w:val="004F4ADE"/>
    <w:rsid w:val="004F4B55"/>
    <w:rsid w:val="004F4EB7"/>
    <w:rsid w:val="004F51C0"/>
    <w:rsid w:val="004F52B5"/>
    <w:rsid w:val="004F621C"/>
    <w:rsid w:val="004F7AA3"/>
    <w:rsid w:val="005000AB"/>
    <w:rsid w:val="0050037B"/>
    <w:rsid w:val="005003BD"/>
    <w:rsid w:val="00500467"/>
    <w:rsid w:val="005010FE"/>
    <w:rsid w:val="00501B92"/>
    <w:rsid w:val="005021F7"/>
    <w:rsid w:val="005029D5"/>
    <w:rsid w:val="00504174"/>
    <w:rsid w:val="0050461A"/>
    <w:rsid w:val="005046D8"/>
    <w:rsid w:val="00504B16"/>
    <w:rsid w:val="00505AA4"/>
    <w:rsid w:val="00505B2A"/>
    <w:rsid w:val="00506447"/>
    <w:rsid w:val="00506C0C"/>
    <w:rsid w:val="00506C1C"/>
    <w:rsid w:val="0050701E"/>
    <w:rsid w:val="00507582"/>
    <w:rsid w:val="005078B0"/>
    <w:rsid w:val="005104DD"/>
    <w:rsid w:val="00510B9D"/>
    <w:rsid w:val="00510BCD"/>
    <w:rsid w:val="005115F2"/>
    <w:rsid w:val="005123FA"/>
    <w:rsid w:val="0051262E"/>
    <w:rsid w:val="00512A55"/>
    <w:rsid w:val="00512D3E"/>
    <w:rsid w:val="005145B3"/>
    <w:rsid w:val="00515006"/>
    <w:rsid w:val="00515198"/>
    <w:rsid w:val="005154CF"/>
    <w:rsid w:val="00515756"/>
    <w:rsid w:val="0051587A"/>
    <w:rsid w:val="00517C8B"/>
    <w:rsid w:val="0052060D"/>
    <w:rsid w:val="0052089F"/>
    <w:rsid w:val="00520ADF"/>
    <w:rsid w:val="00521B45"/>
    <w:rsid w:val="00521BE9"/>
    <w:rsid w:val="00521C98"/>
    <w:rsid w:val="00521E5A"/>
    <w:rsid w:val="00522356"/>
    <w:rsid w:val="0052239A"/>
    <w:rsid w:val="005229D8"/>
    <w:rsid w:val="00524659"/>
    <w:rsid w:val="00525597"/>
    <w:rsid w:val="0052566A"/>
    <w:rsid w:val="00525852"/>
    <w:rsid w:val="00525D82"/>
    <w:rsid w:val="00526365"/>
    <w:rsid w:val="00526DA0"/>
    <w:rsid w:val="00526F16"/>
    <w:rsid w:val="005277A8"/>
    <w:rsid w:val="00527D31"/>
    <w:rsid w:val="00527EB0"/>
    <w:rsid w:val="00527F6C"/>
    <w:rsid w:val="005315D2"/>
    <w:rsid w:val="00531F9B"/>
    <w:rsid w:val="0053236B"/>
    <w:rsid w:val="005337B6"/>
    <w:rsid w:val="00533DFB"/>
    <w:rsid w:val="005344BA"/>
    <w:rsid w:val="00534612"/>
    <w:rsid w:val="00534698"/>
    <w:rsid w:val="00534867"/>
    <w:rsid w:val="00534A3E"/>
    <w:rsid w:val="00535589"/>
    <w:rsid w:val="0053574A"/>
    <w:rsid w:val="00535F9D"/>
    <w:rsid w:val="0053658A"/>
    <w:rsid w:val="005367F0"/>
    <w:rsid w:val="005376DA"/>
    <w:rsid w:val="00540119"/>
    <w:rsid w:val="0054031A"/>
    <w:rsid w:val="005404A7"/>
    <w:rsid w:val="005404EF"/>
    <w:rsid w:val="00540546"/>
    <w:rsid w:val="0054074D"/>
    <w:rsid w:val="00540B59"/>
    <w:rsid w:val="00540BEA"/>
    <w:rsid w:val="0054128D"/>
    <w:rsid w:val="0054186A"/>
    <w:rsid w:val="00541B26"/>
    <w:rsid w:val="00542672"/>
    <w:rsid w:val="00543763"/>
    <w:rsid w:val="00543B7C"/>
    <w:rsid w:val="005440E4"/>
    <w:rsid w:val="00544B0B"/>
    <w:rsid w:val="005451BE"/>
    <w:rsid w:val="00545F5E"/>
    <w:rsid w:val="00546276"/>
    <w:rsid w:val="005463B1"/>
    <w:rsid w:val="00546E3D"/>
    <w:rsid w:val="00546F54"/>
    <w:rsid w:val="00546F94"/>
    <w:rsid w:val="00546FAE"/>
    <w:rsid w:val="005470CD"/>
    <w:rsid w:val="005471D1"/>
    <w:rsid w:val="0055025C"/>
    <w:rsid w:val="0055056D"/>
    <w:rsid w:val="00550B42"/>
    <w:rsid w:val="00550FEC"/>
    <w:rsid w:val="00551B47"/>
    <w:rsid w:val="005525B4"/>
    <w:rsid w:val="00552711"/>
    <w:rsid w:val="005529E7"/>
    <w:rsid w:val="00552C09"/>
    <w:rsid w:val="00552CF8"/>
    <w:rsid w:val="0055413F"/>
    <w:rsid w:val="00554E4A"/>
    <w:rsid w:val="00554FFC"/>
    <w:rsid w:val="005555CF"/>
    <w:rsid w:val="005556C9"/>
    <w:rsid w:val="00555701"/>
    <w:rsid w:val="00556A30"/>
    <w:rsid w:val="005573C4"/>
    <w:rsid w:val="00557437"/>
    <w:rsid w:val="00557D35"/>
    <w:rsid w:val="005602A7"/>
    <w:rsid w:val="00560330"/>
    <w:rsid w:val="005608B3"/>
    <w:rsid w:val="00560B00"/>
    <w:rsid w:val="00562363"/>
    <w:rsid w:val="00562FF5"/>
    <w:rsid w:val="005638B9"/>
    <w:rsid w:val="00563AD2"/>
    <w:rsid w:val="00563D8A"/>
    <w:rsid w:val="00563DC6"/>
    <w:rsid w:val="005643D1"/>
    <w:rsid w:val="00566612"/>
    <w:rsid w:val="005669DB"/>
    <w:rsid w:val="00566FE7"/>
    <w:rsid w:val="00567622"/>
    <w:rsid w:val="0057066E"/>
    <w:rsid w:val="00570E72"/>
    <w:rsid w:val="00571288"/>
    <w:rsid w:val="00571A04"/>
    <w:rsid w:val="00571A98"/>
    <w:rsid w:val="00573921"/>
    <w:rsid w:val="00573A2C"/>
    <w:rsid w:val="00573D1E"/>
    <w:rsid w:val="00574137"/>
    <w:rsid w:val="00574C6D"/>
    <w:rsid w:val="005754F3"/>
    <w:rsid w:val="00575609"/>
    <w:rsid w:val="005761D9"/>
    <w:rsid w:val="00577AAF"/>
    <w:rsid w:val="00577D6B"/>
    <w:rsid w:val="005802FF"/>
    <w:rsid w:val="00580372"/>
    <w:rsid w:val="00580AA5"/>
    <w:rsid w:val="005814CE"/>
    <w:rsid w:val="00581EA7"/>
    <w:rsid w:val="00582D3E"/>
    <w:rsid w:val="00583587"/>
    <w:rsid w:val="00584081"/>
    <w:rsid w:val="00584E9E"/>
    <w:rsid w:val="00585952"/>
    <w:rsid w:val="005867A8"/>
    <w:rsid w:val="00586B12"/>
    <w:rsid w:val="00587160"/>
    <w:rsid w:val="0058767C"/>
    <w:rsid w:val="00587F41"/>
    <w:rsid w:val="005903A0"/>
    <w:rsid w:val="005905F0"/>
    <w:rsid w:val="005907C6"/>
    <w:rsid w:val="005908C3"/>
    <w:rsid w:val="00590940"/>
    <w:rsid w:val="00590CBE"/>
    <w:rsid w:val="005910A2"/>
    <w:rsid w:val="00591263"/>
    <w:rsid w:val="005913DA"/>
    <w:rsid w:val="00591AA8"/>
    <w:rsid w:val="00592082"/>
    <w:rsid w:val="00593DB9"/>
    <w:rsid w:val="005942EF"/>
    <w:rsid w:val="00594520"/>
    <w:rsid w:val="00594E9B"/>
    <w:rsid w:val="00595081"/>
    <w:rsid w:val="00595306"/>
    <w:rsid w:val="00595CA3"/>
    <w:rsid w:val="0059601A"/>
    <w:rsid w:val="0059601C"/>
    <w:rsid w:val="00596039"/>
    <w:rsid w:val="00596BCB"/>
    <w:rsid w:val="00596BDF"/>
    <w:rsid w:val="00596D46"/>
    <w:rsid w:val="005972BB"/>
    <w:rsid w:val="005A0CE5"/>
    <w:rsid w:val="005A1350"/>
    <w:rsid w:val="005A197B"/>
    <w:rsid w:val="005A1C79"/>
    <w:rsid w:val="005A1DBB"/>
    <w:rsid w:val="005A1E09"/>
    <w:rsid w:val="005A294A"/>
    <w:rsid w:val="005A33DD"/>
    <w:rsid w:val="005A3A57"/>
    <w:rsid w:val="005A3B22"/>
    <w:rsid w:val="005A3EFF"/>
    <w:rsid w:val="005A44AF"/>
    <w:rsid w:val="005A47D2"/>
    <w:rsid w:val="005A5883"/>
    <w:rsid w:val="005A5A4B"/>
    <w:rsid w:val="005A5AB9"/>
    <w:rsid w:val="005A6F04"/>
    <w:rsid w:val="005A740B"/>
    <w:rsid w:val="005A747E"/>
    <w:rsid w:val="005A7675"/>
    <w:rsid w:val="005A7BDA"/>
    <w:rsid w:val="005A7E41"/>
    <w:rsid w:val="005B05A0"/>
    <w:rsid w:val="005B085C"/>
    <w:rsid w:val="005B119D"/>
    <w:rsid w:val="005B16C3"/>
    <w:rsid w:val="005B2020"/>
    <w:rsid w:val="005B24C5"/>
    <w:rsid w:val="005B2A4A"/>
    <w:rsid w:val="005B2CDB"/>
    <w:rsid w:val="005B2E0F"/>
    <w:rsid w:val="005B3240"/>
    <w:rsid w:val="005B4458"/>
    <w:rsid w:val="005B4474"/>
    <w:rsid w:val="005B487D"/>
    <w:rsid w:val="005B504E"/>
    <w:rsid w:val="005B55CC"/>
    <w:rsid w:val="005B58C3"/>
    <w:rsid w:val="005B61E2"/>
    <w:rsid w:val="005B6710"/>
    <w:rsid w:val="005B6DC9"/>
    <w:rsid w:val="005B6E50"/>
    <w:rsid w:val="005B7AD2"/>
    <w:rsid w:val="005B7C27"/>
    <w:rsid w:val="005B7E0D"/>
    <w:rsid w:val="005C022F"/>
    <w:rsid w:val="005C095F"/>
    <w:rsid w:val="005C09DB"/>
    <w:rsid w:val="005C10D6"/>
    <w:rsid w:val="005C144B"/>
    <w:rsid w:val="005C1728"/>
    <w:rsid w:val="005C22AD"/>
    <w:rsid w:val="005C2486"/>
    <w:rsid w:val="005C24D3"/>
    <w:rsid w:val="005C2C32"/>
    <w:rsid w:val="005C2C53"/>
    <w:rsid w:val="005C2E41"/>
    <w:rsid w:val="005C308B"/>
    <w:rsid w:val="005C3274"/>
    <w:rsid w:val="005C3AAB"/>
    <w:rsid w:val="005C3CA6"/>
    <w:rsid w:val="005C3D47"/>
    <w:rsid w:val="005C3FA7"/>
    <w:rsid w:val="005C43C4"/>
    <w:rsid w:val="005C47ED"/>
    <w:rsid w:val="005C4C7D"/>
    <w:rsid w:val="005C547D"/>
    <w:rsid w:val="005C72D4"/>
    <w:rsid w:val="005C7B8F"/>
    <w:rsid w:val="005D01DE"/>
    <w:rsid w:val="005D0586"/>
    <w:rsid w:val="005D10A1"/>
    <w:rsid w:val="005D1328"/>
    <w:rsid w:val="005D1818"/>
    <w:rsid w:val="005D1C96"/>
    <w:rsid w:val="005D2202"/>
    <w:rsid w:val="005D2480"/>
    <w:rsid w:val="005D2E59"/>
    <w:rsid w:val="005D301C"/>
    <w:rsid w:val="005D3B20"/>
    <w:rsid w:val="005D4788"/>
    <w:rsid w:val="005D5C8C"/>
    <w:rsid w:val="005D5ED7"/>
    <w:rsid w:val="005D61AF"/>
    <w:rsid w:val="005D63CB"/>
    <w:rsid w:val="005D6500"/>
    <w:rsid w:val="005D6855"/>
    <w:rsid w:val="005D6B66"/>
    <w:rsid w:val="005D6D32"/>
    <w:rsid w:val="005D727F"/>
    <w:rsid w:val="005D76AD"/>
    <w:rsid w:val="005D7D5E"/>
    <w:rsid w:val="005D7E7F"/>
    <w:rsid w:val="005E0CDC"/>
    <w:rsid w:val="005E0D83"/>
    <w:rsid w:val="005E1012"/>
    <w:rsid w:val="005E1061"/>
    <w:rsid w:val="005E1A59"/>
    <w:rsid w:val="005E1BB1"/>
    <w:rsid w:val="005E1C18"/>
    <w:rsid w:val="005E23D8"/>
    <w:rsid w:val="005E24C7"/>
    <w:rsid w:val="005E2660"/>
    <w:rsid w:val="005E26E4"/>
    <w:rsid w:val="005E26EC"/>
    <w:rsid w:val="005E32F0"/>
    <w:rsid w:val="005E37C1"/>
    <w:rsid w:val="005E4744"/>
    <w:rsid w:val="005E4AF6"/>
    <w:rsid w:val="005E55FF"/>
    <w:rsid w:val="005E58E9"/>
    <w:rsid w:val="005E59BC"/>
    <w:rsid w:val="005E6046"/>
    <w:rsid w:val="005E672A"/>
    <w:rsid w:val="005E6E7C"/>
    <w:rsid w:val="005E7884"/>
    <w:rsid w:val="005E79B3"/>
    <w:rsid w:val="005F0116"/>
    <w:rsid w:val="005F013B"/>
    <w:rsid w:val="005F0335"/>
    <w:rsid w:val="005F0F0D"/>
    <w:rsid w:val="005F1595"/>
    <w:rsid w:val="005F18D9"/>
    <w:rsid w:val="005F2138"/>
    <w:rsid w:val="005F2724"/>
    <w:rsid w:val="005F3266"/>
    <w:rsid w:val="005F33E4"/>
    <w:rsid w:val="005F374D"/>
    <w:rsid w:val="005F3F9B"/>
    <w:rsid w:val="005F421B"/>
    <w:rsid w:val="005F4452"/>
    <w:rsid w:val="005F4464"/>
    <w:rsid w:val="005F485D"/>
    <w:rsid w:val="005F49C0"/>
    <w:rsid w:val="005F523C"/>
    <w:rsid w:val="005F6C44"/>
    <w:rsid w:val="005F7179"/>
    <w:rsid w:val="005F759F"/>
    <w:rsid w:val="005F77C9"/>
    <w:rsid w:val="005F7952"/>
    <w:rsid w:val="005F7E3B"/>
    <w:rsid w:val="006011ED"/>
    <w:rsid w:val="00601589"/>
    <w:rsid w:val="00601C8D"/>
    <w:rsid w:val="006025B7"/>
    <w:rsid w:val="006035D8"/>
    <w:rsid w:val="00605032"/>
    <w:rsid w:val="0060530A"/>
    <w:rsid w:val="00605B25"/>
    <w:rsid w:val="00605DC9"/>
    <w:rsid w:val="00606251"/>
    <w:rsid w:val="006065F2"/>
    <w:rsid w:val="00606D72"/>
    <w:rsid w:val="00606E49"/>
    <w:rsid w:val="00606FB5"/>
    <w:rsid w:val="00606FD0"/>
    <w:rsid w:val="00607251"/>
    <w:rsid w:val="00610045"/>
    <w:rsid w:val="00610C4E"/>
    <w:rsid w:val="006116F8"/>
    <w:rsid w:val="00611B0D"/>
    <w:rsid w:val="00611EE5"/>
    <w:rsid w:val="0061208A"/>
    <w:rsid w:val="00612150"/>
    <w:rsid w:val="0061221F"/>
    <w:rsid w:val="00612304"/>
    <w:rsid w:val="00613C77"/>
    <w:rsid w:val="006147D2"/>
    <w:rsid w:val="00614AEF"/>
    <w:rsid w:val="00614BE0"/>
    <w:rsid w:val="00614EEE"/>
    <w:rsid w:val="00615294"/>
    <w:rsid w:val="00615B75"/>
    <w:rsid w:val="00616207"/>
    <w:rsid w:val="0061635E"/>
    <w:rsid w:val="00616A6C"/>
    <w:rsid w:val="00616B8D"/>
    <w:rsid w:val="00616F9F"/>
    <w:rsid w:val="00617294"/>
    <w:rsid w:val="006176DE"/>
    <w:rsid w:val="00620390"/>
    <w:rsid w:val="0062125E"/>
    <w:rsid w:val="00621773"/>
    <w:rsid w:val="00622320"/>
    <w:rsid w:val="00622EA1"/>
    <w:rsid w:val="00623BDA"/>
    <w:rsid w:val="00624229"/>
    <w:rsid w:val="00624279"/>
    <w:rsid w:val="00625549"/>
    <w:rsid w:val="00625C17"/>
    <w:rsid w:val="00625DA1"/>
    <w:rsid w:val="00625E45"/>
    <w:rsid w:val="00626132"/>
    <w:rsid w:val="00626D1B"/>
    <w:rsid w:val="006272FB"/>
    <w:rsid w:val="00627406"/>
    <w:rsid w:val="00627453"/>
    <w:rsid w:val="0062757A"/>
    <w:rsid w:val="00627672"/>
    <w:rsid w:val="00627C62"/>
    <w:rsid w:val="00630218"/>
    <w:rsid w:val="00630407"/>
    <w:rsid w:val="00630CBB"/>
    <w:rsid w:val="00630CFA"/>
    <w:rsid w:val="00630ECC"/>
    <w:rsid w:val="006319C1"/>
    <w:rsid w:val="006336C2"/>
    <w:rsid w:val="00634073"/>
    <w:rsid w:val="0063430E"/>
    <w:rsid w:val="006346A8"/>
    <w:rsid w:val="00634C02"/>
    <w:rsid w:val="00634F18"/>
    <w:rsid w:val="006350B6"/>
    <w:rsid w:val="006361A6"/>
    <w:rsid w:val="00636E21"/>
    <w:rsid w:val="00637548"/>
    <w:rsid w:val="00637BD5"/>
    <w:rsid w:val="00640110"/>
    <w:rsid w:val="00643014"/>
    <w:rsid w:val="00643270"/>
    <w:rsid w:val="0064339C"/>
    <w:rsid w:val="00643536"/>
    <w:rsid w:val="00643D60"/>
    <w:rsid w:val="00644214"/>
    <w:rsid w:val="0064432B"/>
    <w:rsid w:val="006443A5"/>
    <w:rsid w:val="00644942"/>
    <w:rsid w:val="00644A84"/>
    <w:rsid w:val="006450CE"/>
    <w:rsid w:val="006459DF"/>
    <w:rsid w:val="00646327"/>
    <w:rsid w:val="006464E3"/>
    <w:rsid w:val="00646684"/>
    <w:rsid w:val="00646CF9"/>
    <w:rsid w:val="006478B3"/>
    <w:rsid w:val="00647A98"/>
    <w:rsid w:val="00647E9B"/>
    <w:rsid w:val="00651574"/>
    <w:rsid w:val="006516C9"/>
    <w:rsid w:val="006519EF"/>
    <w:rsid w:val="00651A7A"/>
    <w:rsid w:val="00652557"/>
    <w:rsid w:val="006528B4"/>
    <w:rsid w:val="00653677"/>
    <w:rsid w:val="006539AE"/>
    <w:rsid w:val="006539AF"/>
    <w:rsid w:val="00653A1C"/>
    <w:rsid w:val="00653ED1"/>
    <w:rsid w:val="006543ED"/>
    <w:rsid w:val="00654608"/>
    <w:rsid w:val="006547CB"/>
    <w:rsid w:val="00654C26"/>
    <w:rsid w:val="00655081"/>
    <w:rsid w:val="0065509A"/>
    <w:rsid w:val="00655488"/>
    <w:rsid w:val="006558D9"/>
    <w:rsid w:val="00655F48"/>
    <w:rsid w:val="0065627D"/>
    <w:rsid w:val="006564C5"/>
    <w:rsid w:val="00656CE0"/>
    <w:rsid w:val="00657DB3"/>
    <w:rsid w:val="00657FAC"/>
    <w:rsid w:val="0066023C"/>
    <w:rsid w:val="0066035C"/>
    <w:rsid w:val="00660FB8"/>
    <w:rsid w:val="00661301"/>
    <w:rsid w:val="00661D0F"/>
    <w:rsid w:val="0066201B"/>
    <w:rsid w:val="006627BD"/>
    <w:rsid w:val="00662B8E"/>
    <w:rsid w:val="00663E1C"/>
    <w:rsid w:val="00664100"/>
    <w:rsid w:val="006641D5"/>
    <w:rsid w:val="0066574A"/>
    <w:rsid w:val="00665988"/>
    <w:rsid w:val="00665A03"/>
    <w:rsid w:val="00666858"/>
    <w:rsid w:val="00666B05"/>
    <w:rsid w:val="00666C33"/>
    <w:rsid w:val="00666D4B"/>
    <w:rsid w:val="006673B2"/>
    <w:rsid w:val="006674B6"/>
    <w:rsid w:val="00667849"/>
    <w:rsid w:val="006700F7"/>
    <w:rsid w:val="00670B8D"/>
    <w:rsid w:val="00670FA1"/>
    <w:rsid w:val="00670FC1"/>
    <w:rsid w:val="0067230A"/>
    <w:rsid w:val="006733ED"/>
    <w:rsid w:val="0067522B"/>
    <w:rsid w:val="0067542A"/>
    <w:rsid w:val="00675825"/>
    <w:rsid w:val="00675B2B"/>
    <w:rsid w:val="00675F04"/>
    <w:rsid w:val="00677246"/>
    <w:rsid w:val="00677589"/>
    <w:rsid w:val="00677F48"/>
    <w:rsid w:val="006801B5"/>
    <w:rsid w:val="0068060B"/>
    <w:rsid w:val="006809EA"/>
    <w:rsid w:val="00680A20"/>
    <w:rsid w:val="0068100B"/>
    <w:rsid w:val="00681893"/>
    <w:rsid w:val="00681A98"/>
    <w:rsid w:val="0068281D"/>
    <w:rsid w:val="00682910"/>
    <w:rsid w:val="006829BB"/>
    <w:rsid w:val="00682C6D"/>
    <w:rsid w:val="00683028"/>
    <w:rsid w:val="0068305F"/>
    <w:rsid w:val="00683184"/>
    <w:rsid w:val="00683652"/>
    <w:rsid w:val="00683EEA"/>
    <w:rsid w:val="006847ED"/>
    <w:rsid w:val="00684943"/>
    <w:rsid w:val="006866D0"/>
    <w:rsid w:val="0068693E"/>
    <w:rsid w:val="00686D1C"/>
    <w:rsid w:val="0068764A"/>
    <w:rsid w:val="006879A6"/>
    <w:rsid w:val="006901D1"/>
    <w:rsid w:val="00690473"/>
    <w:rsid w:val="006916B4"/>
    <w:rsid w:val="00691811"/>
    <w:rsid w:val="00691FF5"/>
    <w:rsid w:val="00692AC6"/>
    <w:rsid w:val="006938AB"/>
    <w:rsid w:val="00695138"/>
    <w:rsid w:val="00695ACC"/>
    <w:rsid w:val="00695F20"/>
    <w:rsid w:val="00696430"/>
    <w:rsid w:val="00696655"/>
    <w:rsid w:val="006969AF"/>
    <w:rsid w:val="00696FBB"/>
    <w:rsid w:val="00697110"/>
    <w:rsid w:val="00697296"/>
    <w:rsid w:val="006972AE"/>
    <w:rsid w:val="006974A5"/>
    <w:rsid w:val="006A0E28"/>
    <w:rsid w:val="006A16EB"/>
    <w:rsid w:val="006A1D71"/>
    <w:rsid w:val="006A2256"/>
    <w:rsid w:val="006A25B5"/>
    <w:rsid w:val="006A25DA"/>
    <w:rsid w:val="006A2867"/>
    <w:rsid w:val="006A2CAE"/>
    <w:rsid w:val="006A2DA9"/>
    <w:rsid w:val="006A376C"/>
    <w:rsid w:val="006A3E0F"/>
    <w:rsid w:val="006A4E83"/>
    <w:rsid w:val="006A5339"/>
    <w:rsid w:val="006A5CBD"/>
    <w:rsid w:val="006A6947"/>
    <w:rsid w:val="006A79AD"/>
    <w:rsid w:val="006A7C6F"/>
    <w:rsid w:val="006B0466"/>
    <w:rsid w:val="006B07A4"/>
    <w:rsid w:val="006B0B27"/>
    <w:rsid w:val="006B0F0B"/>
    <w:rsid w:val="006B1945"/>
    <w:rsid w:val="006B19C7"/>
    <w:rsid w:val="006B1BAF"/>
    <w:rsid w:val="006B1CEE"/>
    <w:rsid w:val="006B3412"/>
    <w:rsid w:val="006B4110"/>
    <w:rsid w:val="006B4B14"/>
    <w:rsid w:val="006B4D2A"/>
    <w:rsid w:val="006B5440"/>
    <w:rsid w:val="006B557C"/>
    <w:rsid w:val="006B5817"/>
    <w:rsid w:val="006B5981"/>
    <w:rsid w:val="006B6E11"/>
    <w:rsid w:val="006B7881"/>
    <w:rsid w:val="006C0932"/>
    <w:rsid w:val="006C1419"/>
    <w:rsid w:val="006C149A"/>
    <w:rsid w:val="006C175C"/>
    <w:rsid w:val="006C2412"/>
    <w:rsid w:val="006C2F51"/>
    <w:rsid w:val="006C307C"/>
    <w:rsid w:val="006C3990"/>
    <w:rsid w:val="006C3C83"/>
    <w:rsid w:val="006C47B2"/>
    <w:rsid w:val="006C6206"/>
    <w:rsid w:val="006C6912"/>
    <w:rsid w:val="006C7038"/>
    <w:rsid w:val="006C7133"/>
    <w:rsid w:val="006C720F"/>
    <w:rsid w:val="006D0783"/>
    <w:rsid w:val="006D0A7C"/>
    <w:rsid w:val="006D246A"/>
    <w:rsid w:val="006D2684"/>
    <w:rsid w:val="006D2D17"/>
    <w:rsid w:val="006D30D4"/>
    <w:rsid w:val="006D3307"/>
    <w:rsid w:val="006D33B9"/>
    <w:rsid w:val="006D3638"/>
    <w:rsid w:val="006D37A7"/>
    <w:rsid w:val="006D3E3E"/>
    <w:rsid w:val="006D4051"/>
    <w:rsid w:val="006D49DA"/>
    <w:rsid w:val="006D5DB3"/>
    <w:rsid w:val="006D6032"/>
    <w:rsid w:val="006D67E1"/>
    <w:rsid w:val="006D6956"/>
    <w:rsid w:val="006D6FD1"/>
    <w:rsid w:val="006D7146"/>
    <w:rsid w:val="006D7D02"/>
    <w:rsid w:val="006E0089"/>
    <w:rsid w:val="006E02DA"/>
    <w:rsid w:val="006E0428"/>
    <w:rsid w:val="006E1949"/>
    <w:rsid w:val="006E1CF4"/>
    <w:rsid w:val="006E1D5D"/>
    <w:rsid w:val="006E1F9B"/>
    <w:rsid w:val="006E2201"/>
    <w:rsid w:val="006E3501"/>
    <w:rsid w:val="006E3B1A"/>
    <w:rsid w:val="006E44F7"/>
    <w:rsid w:val="006E49F0"/>
    <w:rsid w:val="006E50EF"/>
    <w:rsid w:val="006E5182"/>
    <w:rsid w:val="006E5290"/>
    <w:rsid w:val="006E53D7"/>
    <w:rsid w:val="006E563A"/>
    <w:rsid w:val="006E5A83"/>
    <w:rsid w:val="006E6335"/>
    <w:rsid w:val="006E7757"/>
    <w:rsid w:val="006E792D"/>
    <w:rsid w:val="006F00DF"/>
    <w:rsid w:val="006F0B8E"/>
    <w:rsid w:val="006F1258"/>
    <w:rsid w:val="006F1F53"/>
    <w:rsid w:val="006F22CA"/>
    <w:rsid w:val="006F2341"/>
    <w:rsid w:val="006F2609"/>
    <w:rsid w:val="006F265E"/>
    <w:rsid w:val="006F2B44"/>
    <w:rsid w:val="006F2C53"/>
    <w:rsid w:val="006F3543"/>
    <w:rsid w:val="006F3C38"/>
    <w:rsid w:val="006F4677"/>
    <w:rsid w:val="006F523C"/>
    <w:rsid w:val="006F5A00"/>
    <w:rsid w:val="006F6B69"/>
    <w:rsid w:val="006F715E"/>
    <w:rsid w:val="006F73FE"/>
    <w:rsid w:val="006F7908"/>
    <w:rsid w:val="0070039F"/>
    <w:rsid w:val="00701B15"/>
    <w:rsid w:val="007020C3"/>
    <w:rsid w:val="0070261F"/>
    <w:rsid w:val="007027E6"/>
    <w:rsid w:val="00702D46"/>
    <w:rsid w:val="00703F4C"/>
    <w:rsid w:val="00704C81"/>
    <w:rsid w:val="00704EA6"/>
    <w:rsid w:val="00705247"/>
    <w:rsid w:val="007057E6"/>
    <w:rsid w:val="007058C2"/>
    <w:rsid w:val="007061AC"/>
    <w:rsid w:val="007065DB"/>
    <w:rsid w:val="00706639"/>
    <w:rsid w:val="00710394"/>
    <w:rsid w:val="007103A4"/>
    <w:rsid w:val="0071076B"/>
    <w:rsid w:val="00711358"/>
    <w:rsid w:val="007113FA"/>
    <w:rsid w:val="00712027"/>
    <w:rsid w:val="00712BB2"/>
    <w:rsid w:val="00712EB6"/>
    <w:rsid w:val="00712F38"/>
    <w:rsid w:val="00713307"/>
    <w:rsid w:val="0071358E"/>
    <w:rsid w:val="007138D2"/>
    <w:rsid w:val="00713F75"/>
    <w:rsid w:val="00714636"/>
    <w:rsid w:val="00714735"/>
    <w:rsid w:val="00714C41"/>
    <w:rsid w:val="00714FE1"/>
    <w:rsid w:val="007157CB"/>
    <w:rsid w:val="00716346"/>
    <w:rsid w:val="007165AD"/>
    <w:rsid w:val="00716649"/>
    <w:rsid w:val="00716AA7"/>
    <w:rsid w:val="00716CC4"/>
    <w:rsid w:val="00717230"/>
    <w:rsid w:val="00717B33"/>
    <w:rsid w:val="0072013F"/>
    <w:rsid w:val="00720377"/>
    <w:rsid w:val="00720FA3"/>
    <w:rsid w:val="0072117B"/>
    <w:rsid w:val="007217D7"/>
    <w:rsid w:val="00721A1E"/>
    <w:rsid w:val="00721ADA"/>
    <w:rsid w:val="007231C1"/>
    <w:rsid w:val="00723D15"/>
    <w:rsid w:val="00723E1A"/>
    <w:rsid w:val="007241CF"/>
    <w:rsid w:val="007246EB"/>
    <w:rsid w:val="0072497B"/>
    <w:rsid w:val="00724B7B"/>
    <w:rsid w:val="007258A1"/>
    <w:rsid w:val="00725B49"/>
    <w:rsid w:val="00725C4A"/>
    <w:rsid w:val="00725DE7"/>
    <w:rsid w:val="00726B88"/>
    <w:rsid w:val="0072711A"/>
    <w:rsid w:val="007278B0"/>
    <w:rsid w:val="00730129"/>
    <w:rsid w:val="0073062B"/>
    <w:rsid w:val="00730C44"/>
    <w:rsid w:val="00730CB5"/>
    <w:rsid w:val="00730DF9"/>
    <w:rsid w:val="0073103E"/>
    <w:rsid w:val="007311EA"/>
    <w:rsid w:val="0073153D"/>
    <w:rsid w:val="007318B3"/>
    <w:rsid w:val="00731B47"/>
    <w:rsid w:val="007321C4"/>
    <w:rsid w:val="00732B02"/>
    <w:rsid w:val="00732FF5"/>
    <w:rsid w:val="00733C27"/>
    <w:rsid w:val="007341CF"/>
    <w:rsid w:val="00734819"/>
    <w:rsid w:val="007349BF"/>
    <w:rsid w:val="00734C3C"/>
    <w:rsid w:val="00734D1D"/>
    <w:rsid w:val="0073595E"/>
    <w:rsid w:val="00736875"/>
    <w:rsid w:val="00736DCA"/>
    <w:rsid w:val="00736E19"/>
    <w:rsid w:val="00736E68"/>
    <w:rsid w:val="00740065"/>
    <w:rsid w:val="00740CE5"/>
    <w:rsid w:val="00740D0F"/>
    <w:rsid w:val="0074169C"/>
    <w:rsid w:val="00741B83"/>
    <w:rsid w:val="0074247F"/>
    <w:rsid w:val="007424B5"/>
    <w:rsid w:val="007426C6"/>
    <w:rsid w:val="00742AA8"/>
    <w:rsid w:val="007430B3"/>
    <w:rsid w:val="00744238"/>
    <w:rsid w:val="0074452E"/>
    <w:rsid w:val="0074460F"/>
    <w:rsid w:val="00744CDF"/>
    <w:rsid w:val="0074502D"/>
    <w:rsid w:val="00745191"/>
    <w:rsid w:val="007451BD"/>
    <w:rsid w:val="007455B2"/>
    <w:rsid w:val="00745848"/>
    <w:rsid w:val="007458EF"/>
    <w:rsid w:val="007466FD"/>
    <w:rsid w:val="00746834"/>
    <w:rsid w:val="00747F36"/>
    <w:rsid w:val="00747F37"/>
    <w:rsid w:val="007505AB"/>
    <w:rsid w:val="00750AEB"/>
    <w:rsid w:val="00750FAB"/>
    <w:rsid w:val="007513D3"/>
    <w:rsid w:val="007521DA"/>
    <w:rsid w:val="00752A8C"/>
    <w:rsid w:val="00753238"/>
    <w:rsid w:val="00753461"/>
    <w:rsid w:val="00753DF2"/>
    <w:rsid w:val="00753E36"/>
    <w:rsid w:val="007541F6"/>
    <w:rsid w:val="007542FD"/>
    <w:rsid w:val="00754756"/>
    <w:rsid w:val="00755ADD"/>
    <w:rsid w:val="0075614F"/>
    <w:rsid w:val="00756548"/>
    <w:rsid w:val="0075762D"/>
    <w:rsid w:val="00757C22"/>
    <w:rsid w:val="00760B9A"/>
    <w:rsid w:val="0076108C"/>
    <w:rsid w:val="0076148C"/>
    <w:rsid w:val="007616BB"/>
    <w:rsid w:val="00761D46"/>
    <w:rsid w:val="00761E32"/>
    <w:rsid w:val="00761E41"/>
    <w:rsid w:val="0076261F"/>
    <w:rsid w:val="00762B6A"/>
    <w:rsid w:val="00762C13"/>
    <w:rsid w:val="0076301A"/>
    <w:rsid w:val="00763077"/>
    <w:rsid w:val="00763B08"/>
    <w:rsid w:val="00763CDA"/>
    <w:rsid w:val="00764632"/>
    <w:rsid w:val="007651CA"/>
    <w:rsid w:val="007656DF"/>
    <w:rsid w:val="00765B70"/>
    <w:rsid w:val="00766240"/>
    <w:rsid w:val="007665D1"/>
    <w:rsid w:val="007669DE"/>
    <w:rsid w:val="00766AA9"/>
    <w:rsid w:val="00770D68"/>
    <w:rsid w:val="00771380"/>
    <w:rsid w:val="007720BB"/>
    <w:rsid w:val="00772521"/>
    <w:rsid w:val="0077253A"/>
    <w:rsid w:val="00773305"/>
    <w:rsid w:val="00773784"/>
    <w:rsid w:val="00773A08"/>
    <w:rsid w:val="00774A1C"/>
    <w:rsid w:val="007752A8"/>
    <w:rsid w:val="007754EF"/>
    <w:rsid w:val="00775650"/>
    <w:rsid w:val="00775DFD"/>
    <w:rsid w:val="00775E92"/>
    <w:rsid w:val="00775EC7"/>
    <w:rsid w:val="00776390"/>
    <w:rsid w:val="00776525"/>
    <w:rsid w:val="00776653"/>
    <w:rsid w:val="007768C2"/>
    <w:rsid w:val="00776BF3"/>
    <w:rsid w:val="007772A9"/>
    <w:rsid w:val="007772B4"/>
    <w:rsid w:val="007773AA"/>
    <w:rsid w:val="00777800"/>
    <w:rsid w:val="00777C9A"/>
    <w:rsid w:val="00780211"/>
    <w:rsid w:val="007802B9"/>
    <w:rsid w:val="0078051D"/>
    <w:rsid w:val="00780624"/>
    <w:rsid w:val="00780792"/>
    <w:rsid w:val="00780F9A"/>
    <w:rsid w:val="007810A6"/>
    <w:rsid w:val="00781752"/>
    <w:rsid w:val="00781E6C"/>
    <w:rsid w:val="00781F2E"/>
    <w:rsid w:val="007820E4"/>
    <w:rsid w:val="007826CD"/>
    <w:rsid w:val="00782770"/>
    <w:rsid w:val="00782A0F"/>
    <w:rsid w:val="00783068"/>
    <w:rsid w:val="00783620"/>
    <w:rsid w:val="00783ADF"/>
    <w:rsid w:val="00784930"/>
    <w:rsid w:val="00784B64"/>
    <w:rsid w:val="00784E29"/>
    <w:rsid w:val="007854F5"/>
    <w:rsid w:val="00785E0A"/>
    <w:rsid w:val="007874C9"/>
    <w:rsid w:val="00791195"/>
    <w:rsid w:val="00791318"/>
    <w:rsid w:val="00791CB8"/>
    <w:rsid w:val="00792554"/>
    <w:rsid w:val="00792A08"/>
    <w:rsid w:val="00792A54"/>
    <w:rsid w:val="007934DD"/>
    <w:rsid w:val="00793C0F"/>
    <w:rsid w:val="00793E4A"/>
    <w:rsid w:val="007940CB"/>
    <w:rsid w:val="0079418D"/>
    <w:rsid w:val="007943DB"/>
    <w:rsid w:val="00794408"/>
    <w:rsid w:val="00794C5C"/>
    <w:rsid w:val="00794D4B"/>
    <w:rsid w:val="00795158"/>
    <w:rsid w:val="00795485"/>
    <w:rsid w:val="00795A51"/>
    <w:rsid w:val="00796765"/>
    <w:rsid w:val="007969E8"/>
    <w:rsid w:val="00796B8C"/>
    <w:rsid w:val="00796D02"/>
    <w:rsid w:val="0079723C"/>
    <w:rsid w:val="00797DDE"/>
    <w:rsid w:val="007A0A0C"/>
    <w:rsid w:val="007A111F"/>
    <w:rsid w:val="007A1973"/>
    <w:rsid w:val="007A1B3A"/>
    <w:rsid w:val="007A1CC2"/>
    <w:rsid w:val="007A2081"/>
    <w:rsid w:val="007A4378"/>
    <w:rsid w:val="007A4AF3"/>
    <w:rsid w:val="007A4D41"/>
    <w:rsid w:val="007A53C8"/>
    <w:rsid w:val="007A5532"/>
    <w:rsid w:val="007A56A5"/>
    <w:rsid w:val="007A650C"/>
    <w:rsid w:val="007A6ACB"/>
    <w:rsid w:val="007A7FB8"/>
    <w:rsid w:val="007B020F"/>
    <w:rsid w:val="007B11A9"/>
    <w:rsid w:val="007B180A"/>
    <w:rsid w:val="007B1859"/>
    <w:rsid w:val="007B1978"/>
    <w:rsid w:val="007B1EEA"/>
    <w:rsid w:val="007B26E0"/>
    <w:rsid w:val="007B2894"/>
    <w:rsid w:val="007B2E35"/>
    <w:rsid w:val="007B335C"/>
    <w:rsid w:val="007B4262"/>
    <w:rsid w:val="007B4A8F"/>
    <w:rsid w:val="007B62D9"/>
    <w:rsid w:val="007B7844"/>
    <w:rsid w:val="007C02B8"/>
    <w:rsid w:val="007C0A8B"/>
    <w:rsid w:val="007C0E3D"/>
    <w:rsid w:val="007C10BF"/>
    <w:rsid w:val="007C11E8"/>
    <w:rsid w:val="007C1215"/>
    <w:rsid w:val="007C1336"/>
    <w:rsid w:val="007C1802"/>
    <w:rsid w:val="007C1F19"/>
    <w:rsid w:val="007C2661"/>
    <w:rsid w:val="007C3625"/>
    <w:rsid w:val="007C38C3"/>
    <w:rsid w:val="007C4289"/>
    <w:rsid w:val="007C4447"/>
    <w:rsid w:val="007C4919"/>
    <w:rsid w:val="007C6420"/>
    <w:rsid w:val="007C72C3"/>
    <w:rsid w:val="007C7676"/>
    <w:rsid w:val="007C7A62"/>
    <w:rsid w:val="007D0017"/>
    <w:rsid w:val="007D03E7"/>
    <w:rsid w:val="007D0F47"/>
    <w:rsid w:val="007D1CEB"/>
    <w:rsid w:val="007D3257"/>
    <w:rsid w:val="007D32EF"/>
    <w:rsid w:val="007D33F4"/>
    <w:rsid w:val="007D3588"/>
    <w:rsid w:val="007D36AE"/>
    <w:rsid w:val="007D4537"/>
    <w:rsid w:val="007D4CC1"/>
    <w:rsid w:val="007D56FB"/>
    <w:rsid w:val="007D5890"/>
    <w:rsid w:val="007D597C"/>
    <w:rsid w:val="007D59C9"/>
    <w:rsid w:val="007D5C79"/>
    <w:rsid w:val="007D675D"/>
    <w:rsid w:val="007D6D6A"/>
    <w:rsid w:val="007D769D"/>
    <w:rsid w:val="007D7A91"/>
    <w:rsid w:val="007D7D24"/>
    <w:rsid w:val="007D7EA1"/>
    <w:rsid w:val="007E00E8"/>
    <w:rsid w:val="007E0375"/>
    <w:rsid w:val="007E03C2"/>
    <w:rsid w:val="007E08DC"/>
    <w:rsid w:val="007E09FD"/>
    <w:rsid w:val="007E2261"/>
    <w:rsid w:val="007E2651"/>
    <w:rsid w:val="007E2744"/>
    <w:rsid w:val="007E2BD5"/>
    <w:rsid w:val="007E3206"/>
    <w:rsid w:val="007E3A9A"/>
    <w:rsid w:val="007E54EF"/>
    <w:rsid w:val="007E5A0D"/>
    <w:rsid w:val="007E5ABD"/>
    <w:rsid w:val="007E5B2B"/>
    <w:rsid w:val="007E60DC"/>
    <w:rsid w:val="007E6A1C"/>
    <w:rsid w:val="007E7482"/>
    <w:rsid w:val="007E7C4F"/>
    <w:rsid w:val="007F0A8A"/>
    <w:rsid w:val="007F0DFE"/>
    <w:rsid w:val="007F10F4"/>
    <w:rsid w:val="007F14E0"/>
    <w:rsid w:val="007F15D1"/>
    <w:rsid w:val="007F1CE2"/>
    <w:rsid w:val="007F1D0C"/>
    <w:rsid w:val="007F1D78"/>
    <w:rsid w:val="007F2308"/>
    <w:rsid w:val="007F26F4"/>
    <w:rsid w:val="007F2D04"/>
    <w:rsid w:val="007F34DC"/>
    <w:rsid w:val="007F392F"/>
    <w:rsid w:val="007F3C9C"/>
    <w:rsid w:val="007F425D"/>
    <w:rsid w:val="007F49FA"/>
    <w:rsid w:val="007F4ED5"/>
    <w:rsid w:val="007F4FB1"/>
    <w:rsid w:val="007F5B41"/>
    <w:rsid w:val="007F5C02"/>
    <w:rsid w:val="007F638A"/>
    <w:rsid w:val="007F6528"/>
    <w:rsid w:val="007F6EB7"/>
    <w:rsid w:val="007F6F4E"/>
    <w:rsid w:val="007F78CE"/>
    <w:rsid w:val="008013E7"/>
    <w:rsid w:val="008016A0"/>
    <w:rsid w:val="00801B8B"/>
    <w:rsid w:val="008026C7"/>
    <w:rsid w:val="008026DC"/>
    <w:rsid w:val="00802922"/>
    <w:rsid w:val="00802961"/>
    <w:rsid w:val="00802E82"/>
    <w:rsid w:val="00803245"/>
    <w:rsid w:val="008038AC"/>
    <w:rsid w:val="00803ACB"/>
    <w:rsid w:val="0080456F"/>
    <w:rsid w:val="008047A6"/>
    <w:rsid w:val="00804E10"/>
    <w:rsid w:val="00805278"/>
    <w:rsid w:val="008054F5"/>
    <w:rsid w:val="0080590A"/>
    <w:rsid w:val="008063D9"/>
    <w:rsid w:val="00806DEF"/>
    <w:rsid w:val="0081049B"/>
    <w:rsid w:val="008111A0"/>
    <w:rsid w:val="008119FF"/>
    <w:rsid w:val="00811E59"/>
    <w:rsid w:val="008123DA"/>
    <w:rsid w:val="008128F1"/>
    <w:rsid w:val="00812A15"/>
    <w:rsid w:val="00813491"/>
    <w:rsid w:val="0081378F"/>
    <w:rsid w:val="00813A56"/>
    <w:rsid w:val="00814993"/>
    <w:rsid w:val="00814E2D"/>
    <w:rsid w:val="00814E37"/>
    <w:rsid w:val="008153CE"/>
    <w:rsid w:val="00815B60"/>
    <w:rsid w:val="00815CBC"/>
    <w:rsid w:val="00815D48"/>
    <w:rsid w:val="00815DE0"/>
    <w:rsid w:val="00816813"/>
    <w:rsid w:val="0081749C"/>
    <w:rsid w:val="00817749"/>
    <w:rsid w:val="00817869"/>
    <w:rsid w:val="00817F6B"/>
    <w:rsid w:val="0082058D"/>
    <w:rsid w:val="00820C89"/>
    <w:rsid w:val="00821496"/>
    <w:rsid w:val="00821C54"/>
    <w:rsid w:val="008220A4"/>
    <w:rsid w:val="00822940"/>
    <w:rsid w:val="0082299C"/>
    <w:rsid w:val="00822DBF"/>
    <w:rsid w:val="0082401C"/>
    <w:rsid w:val="00824D94"/>
    <w:rsid w:val="00825ABA"/>
    <w:rsid w:val="00825B65"/>
    <w:rsid w:val="00825BE3"/>
    <w:rsid w:val="00826A8E"/>
    <w:rsid w:val="00827ED7"/>
    <w:rsid w:val="00830D0F"/>
    <w:rsid w:val="00831B51"/>
    <w:rsid w:val="0083252A"/>
    <w:rsid w:val="00832AA0"/>
    <w:rsid w:val="00832D99"/>
    <w:rsid w:val="00833245"/>
    <w:rsid w:val="00833A4B"/>
    <w:rsid w:val="008348B1"/>
    <w:rsid w:val="00834B36"/>
    <w:rsid w:val="00834C1C"/>
    <w:rsid w:val="008352BE"/>
    <w:rsid w:val="008358C4"/>
    <w:rsid w:val="008364C4"/>
    <w:rsid w:val="00836DDB"/>
    <w:rsid w:val="00837219"/>
    <w:rsid w:val="008374FE"/>
    <w:rsid w:val="0084039D"/>
    <w:rsid w:val="00840503"/>
    <w:rsid w:val="008405F6"/>
    <w:rsid w:val="00840777"/>
    <w:rsid w:val="0084304C"/>
    <w:rsid w:val="008431F7"/>
    <w:rsid w:val="00843292"/>
    <w:rsid w:val="008439C8"/>
    <w:rsid w:val="00843A1E"/>
    <w:rsid w:val="00843B66"/>
    <w:rsid w:val="00843EBA"/>
    <w:rsid w:val="00844B38"/>
    <w:rsid w:val="008450C5"/>
    <w:rsid w:val="00845854"/>
    <w:rsid w:val="00845B7D"/>
    <w:rsid w:val="00845EF8"/>
    <w:rsid w:val="008461C3"/>
    <w:rsid w:val="008461D4"/>
    <w:rsid w:val="008467E9"/>
    <w:rsid w:val="00846B77"/>
    <w:rsid w:val="0084736A"/>
    <w:rsid w:val="008477B9"/>
    <w:rsid w:val="00847A86"/>
    <w:rsid w:val="00847B2A"/>
    <w:rsid w:val="00847DA7"/>
    <w:rsid w:val="00847EC5"/>
    <w:rsid w:val="00850186"/>
    <w:rsid w:val="00850A18"/>
    <w:rsid w:val="00850A26"/>
    <w:rsid w:val="008515F3"/>
    <w:rsid w:val="00851DE6"/>
    <w:rsid w:val="00851EC3"/>
    <w:rsid w:val="00852FA3"/>
    <w:rsid w:val="00853503"/>
    <w:rsid w:val="0085372F"/>
    <w:rsid w:val="0085397B"/>
    <w:rsid w:val="00853DCC"/>
    <w:rsid w:val="00853EDC"/>
    <w:rsid w:val="0085455A"/>
    <w:rsid w:val="00854745"/>
    <w:rsid w:val="0085488D"/>
    <w:rsid w:val="00854C09"/>
    <w:rsid w:val="00854F38"/>
    <w:rsid w:val="0085505F"/>
    <w:rsid w:val="0085520F"/>
    <w:rsid w:val="008557E3"/>
    <w:rsid w:val="008558D3"/>
    <w:rsid w:val="00855B8F"/>
    <w:rsid w:val="008563FC"/>
    <w:rsid w:val="008566D8"/>
    <w:rsid w:val="00856DB8"/>
    <w:rsid w:val="00856E80"/>
    <w:rsid w:val="00857620"/>
    <w:rsid w:val="0085785A"/>
    <w:rsid w:val="0086095B"/>
    <w:rsid w:val="00860BE5"/>
    <w:rsid w:val="00861C73"/>
    <w:rsid w:val="00861CD2"/>
    <w:rsid w:val="00861D82"/>
    <w:rsid w:val="008628BC"/>
    <w:rsid w:val="00862D7D"/>
    <w:rsid w:val="008632E4"/>
    <w:rsid w:val="00863385"/>
    <w:rsid w:val="00863432"/>
    <w:rsid w:val="008639C7"/>
    <w:rsid w:val="00863CA0"/>
    <w:rsid w:val="008646BD"/>
    <w:rsid w:val="008646C2"/>
    <w:rsid w:val="0086588E"/>
    <w:rsid w:val="008660D3"/>
    <w:rsid w:val="00867433"/>
    <w:rsid w:val="00867B73"/>
    <w:rsid w:val="008710D2"/>
    <w:rsid w:val="0087126B"/>
    <w:rsid w:val="00871841"/>
    <w:rsid w:val="00871C2D"/>
    <w:rsid w:val="00871E07"/>
    <w:rsid w:val="0087220A"/>
    <w:rsid w:val="008728C1"/>
    <w:rsid w:val="0087383C"/>
    <w:rsid w:val="008738DC"/>
    <w:rsid w:val="0087392E"/>
    <w:rsid w:val="00873E08"/>
    <w:rsid w:val="00873E4D"/>
    <w:rsid w:val="00873E6C"/>
    <w:rsid w:val="00874454"/>
    <w:rsid w:val="008746EB"/>
    <w:rsid w:val="0087533E"/>
    <w:rsid w:val="00875A91"/>
    <w:rsid w:val="00875CF1"/>
    <w:rsid w:val="00876196"/>
    <w:rsid w:val="00877758"/>
    <w:rsid w:val="008779C8"/>
    <w:rsid w:val="00880E8C"/>
    <w:rsid w:val="00881113"/>
    <w:rsid w:val="0088131E"/>
    <w:rsid w:val="00881FB6"/>
    <w:rsid w:val="00882782"/>
    <w:rsid w:val="00883007"/>
    <w:rsid w:val="00883418"/>
    <w:rsid w:val="00883825"/>
    <w:rsid w:val="0088420E"/>
    <w:rsid w:val="008844D2"/>
    <w:rsid w:val="00884671"/>
    <w:rsid w:val="00885DF3"/>
    <w:rsid w:val="008861A1"/>
    <w:rsid w:val="00886CFC"/>
    <w:rsid w:val="00886F2B"/>
    <w:rsid w:val="00887C3B"/>
    <w:rsid w:val="00887E2D"/>
    <w:rsid w:val="00890108"/>
    <w:rsid w:val="00890127"/>
    <w:rsid w:val="00890F21"/>
    <w:rsid w:val="0089156F"/>
    <w:rsid w:val="00891A15"/>
    <w:rsid w:val="00892017"/>
    <w:rsid w:val="0089202D"/>
    <w:rsid w:val="00892897"/>
    <w:rsid w:val="00892F91"/>
    <w:rsid w:val="008932DE"/>
    <w:rsid w:val="008934EA"/>
    <w:rsid w:val="00893798"/>
    <w:rsid w:val="00893E69"/>
    <w:rsid w:val="00894E0B"/>
    <w:rsid w:val="00895087"/>
    <w:rsid w:val="00895557"/>
    <w:rsid w:val="00895E1B"/>
    <w:rsid w:val="00896048"/>
    <w:rsid w:val="0089623E"/>
    <w:rsid w:val="00897D95"/>
    <w:rsid w:val="008A0064"/>
    <w:rsid w:val="008A0CD3"/>
    <w:rsid w:val="008A14D1"/>
    <w:rsid w:val="008A2002"/>
    <w:rsid w:val="008A2342"/>
    <w:rsid w:val="008A3DDA"/>
    <w:rsid w:val="008A4567"/>
    <w:rsid w:val="008A47CA"/>
    <w:rsid w:val="008A480E"/>
    <w:rsid w:val="008A5082"/>
    <w:rsid w:val="008A53E2"/>
    <w:rsid w:val="008A5BCA"/>
    <w:rsid w:val="008A647E"/>
    <w:rsid w:val="008A653A"/>
    <w:rsid w:val="008A6F4C"/>
    <w:rsid w:val="008A7275"/>
    <w:rsid w:val="008A7ACC"/>
    <w:rsid w:val="008B000C"/>
    <w:rsid w:val="008B01D0"/>
    <w:rsid w:val="008B06E5"/>
    <w:rsid w:val="008B06EC"/>
    <w:rsid w:val="008B131A"/>
    <w:rsid w:val="008B1329"/>
    <w:rsid w:val="008B16EC"/>
    <w:rsid w:val="008B1AD7"/>
    <w:rsid w:val="008B260A"/>
    <w:rsid w:val="008B2A34"/>
    <w:rsid w:val="008B3328"/>
    <w:rsid w:val="008B3C79"/>
    <w:rsid w:val="008B45B2"/>
    <w:rsid w:val="008B49ED"/>
    <w:rsid w:val="008B4D0E"/>
    <w:rsid w:val="008B4E24"/>
    <w:rsid w:val="008B5035"/>
    <w:rsid w:val="008B655B"/>
    <w:rsid w:val="008B706B"/>
    <w:rsid w:val="008B7399"/>
    <w:rsid w:val="008B73D7"/>
    <w:rsid w:val="008B7D45"/>
    <w:rsid w:val="008C01FA"/>
    <w:rsid w:val="008C060D"/>
    <w:rsid w:val="008C14A9"/>
    <w:rsid w:val="008C2333"/>
    <w:rsid w:val="008C2339"/>
    <w:rsid w:val="008C2479"/>
    <w:rsid w:val="008C334D"/>
    <w:rsid w:val="008C348B"/>
    <w:rsid w:val="008C3737"/>
    <w:rsid w:val="008C42EA"/>
    <w:rsid w:val="008C4C13"/>
    <w:rsid w:val="008C4FDE"/>
    <w:rsid w:val="008C5BE9"/>
    <w:rsid w:val="008C605D"/>
    <w:rsid w:val="008C65EA"/>
    <w:rsid w:val="008C6A73"/>
    <w:rsid w:val="008C6E11"/>
    <w:rsid w:val="008C7129"/>
    <w:rsid w:val="008C733D"/>
    <w:rsid w:val="008D019C"/>
    <w:rsid w:val="008D01F0"/>
    <w:rsid w:val="008D1A0F"/>
    <w:rsid w:val="008D1ECF"/>
    <w:rsid w:val="008D24C0"/>
    <w:rsid w:val="008D2848"/>
    <w:rsid w:val="008D45EA"/>
    <w:rsid w:val="008D4647"/>
    <w:rsid w:val="008D4E97"/>
    <w:rsid w:val="008D5293"/>
    <w:rsid w:val="008D5886"/>
    <w:rsid w:val="008D5DEB"/>
    <w:rsid w:val="008D5EB2"/>
    <w:rsid w:val="008D6091"/>
    <w:rsid w:val="008D6BDE"/>
    <w:rsid w:val="008D723C"/>
    <w:rsid w:val="008D75FE"/>
    <w:rsid w:val="008E0AA7"/>
    <w:rsid w:val="008E0E98"/>
    <w:rsid w:val="008E1346"/>
    <w:rsid w:val="008E1378"/>
    <w:rsid w:val="008E1B42"/>
    <w:rsid w:val="008E211D"/>
    <w:rsid w:val="008E2214"/>
    <w:rsid w:val="008E26F6"/>
    <w:rsid w:val="008E2A95"/>
    <w:rsid w:val="008E2ECC"/>
    <w:rsid w:val="008E349D"/>
    <w:rsid w:val="008E36B5"/>
    <w:rsid w:val="008E3B17"/>
    <w:rsid w:val="008E3B2B"/>
    <w:rsid w:val="008E3F8A"/>
    <w:rsid w:val="008E445A"/>
    <w:rsid w:val="008E4477"/>
    <w:rsid w:val="008E4853"/>
    <w:rsid w:val="008E4C1E"/>
    <w:rsid w:val="008E4CC3"/>
    <w:rsid w:val="008E4D70"/>
    <w:rsid w:val="008E4E67"/>
    <w:rsid w:val="008E52E5"/>
    <w:rsid w:val="008E5329"/>
    <w:rsid w:val="008E547A"/>
    <w:rsid w:val="008E5602"/>
    <w:rsid w:val="008E58F6"/>
    <w:rsid w:val="008E6247"/>
    <w:rsid w:val="008E64AF"/>
    <w:rsid w:val="008E66FB"/>
    <w:rsid w:val="008E677D"/>
    <w:rsid w:val="008E67C6"/>
    <w:rsid w:val="008E6ABD"/>
    <w:rsid w:val="008E6C6C"/>
    <w:rsid w:val="008E6DF5"/>
    <w:rsid w:val="008E6FB2"/>
    <w:rsid w:val="008E6FDF"/>
    <w:rsid w:val="008E72E9"/>
    <w:rsid w:val="008F15EE"/>
    <w:rsid w:val="008F183E"/>
    <w:rsid w:val="008F18C5"/>
    <w:rsid w:val="008F29A4"/>
    <w:rsid w:val="008F3B76"/>
    <w:rsid w:val="008F3DD5"/>
    <w:rsid w:val="008F3E7E"/>
    <w:rsid w:val="008F4691"/>
    <w:rsid w:val="008F47A7"/>
    <w:rsid w:val="008F47E3"/>
    <w:rsid w:val="008F493C"/>
    <w:rsid w:val="008F4AA5"/>
    <w:rsid w:val="008F561C"/>
    <w:rsid w:val="008F5CB2"/>
    <w:rsid w:val="008F5FB0"/>
    <w:rsid w:val="008F6EDF"/>
    <w:rsid w:val="008F70B6"/>
    <w:rsid w:val="008F73D7"/>
    <w:rsid w:val="0090040D"/>
    <w:rsid w:val="00900583"/>
    <w:rsid w:val="00900CDF"/>
    <w:rsid w:val="009014AC"/>
    <w:rsid w:val="009014ED"/>
    <w:rsid w:val="009018E6"/>
    <w:rsid w:val="00902F08"/>
    <w:rsid w:val="009036A1"/>
    <w:rsid w:val="00903759"/>
    <w:rsid w:val="009038A2"/>
    <w:rsid w:val="009041F5"/>
    <w:rsid w:val="0090447C"/>
    <w:rsid w:val="00904850"/>
    <w:rsid w:val="00904978"/>
    <w:rsid w:val="009050AD"/>
    <w:rsid w:val="009057C2"/>
    <w:rsid w:val="00905802"/>
    <w:rsid w:val="0090595C"/>
    <w:rsid w:val="00905AD7"/>
    <w:rsid w:val="00906449"/>
    <w:rsid w:val="009069E8"/>
    <w:rsid w:val="00907168"/>
    <w:rsid w:val="009079E7"/>
    <w:rsid w:val="009101D4"/>
    <w:rsid w:val="009110C1"/>
    <w:rsid w:val="009116B8"/>
    <w:rsid w:val="0091215B"/>
    <w:rsid w:val="009121A9"/>
    <w:rsid w:val="009126E3"/>
    <w:rsid w:val="009128AD"/>
    <w:rsid w:val="00912B4F"/>
    <w:rsid w:val="009132D5"/>
    <w:rsid w:val="009137F5"/>
    <w:rsid w:val="00913A5A"/>
    <w:rsid w:val="00913D73"/>
    <w:rsid w:val="009140D2"/>
    <w:rsid w:val="00914A0B"/>
    <w:rsid w:val="00914CFF"/>
    <w:rsid w:val="00914DBE"/>
    <w:rsid w:val="0091575E"/>
    <w:rsid w:val="0091628C"/>
    <w:rsid w:val="009165A4"/>
    <w:rsid w:val="00917436"/>
    <w:rsid w:val="009179C3"/>
    <w:rsid w:val="00921195"/>
    <w:rsid w:val="009212D6"/>
    <w:rsid w:val="0092130F"/>
    <w:rsid w:val="009213C5"/>
    <w:rsid w:val="00921EBA"/>
    <w:rsid w:val="0092220C"/>
    <w:rsid w:val="009222AB"/>
    <w:rsid w:val="0092265A"/>
    <w:rsid w:val="00922851"/>
    <w:rsid w:val="00922CBF"/>
    <w:rsid w:val="00922D48"/>
    <w:rsid w:val="009232BB"/>
    <w:rsid w:val="00923333"/>
    <w:rsid w:val="009235F1"/>
    <w:rsid w:val="0092480F"/>
    <w:rsid w:val="0092485A"/>
    <w:rsid w:val="00924B48"/>
    <w:rsid w:val="00925942"/>
    <w:rsid w:val="009260B6"/>
    <w:rsid w:val="0092620E"/>
    <w:rsid w:val="00926685"/>
    <w:rsid w:val="00926D82"/>
    <w:rsid w:val="00927C23"/>
    <w:rsid w:val="00927F77"/>
    <w:rsid w:val="00930010"/>
    <w:rsid w:val="00930161"/>
    <w:rsid w:val="00930569"/>
    <w:rsid w:val="009307CF"/>
    <w:rsid w:val="0093146D"/>
    <w:rsid w:val="00931C52"/>
    <w:rsid w:val="00931CEC"/>
    <w:rsid w:val="00931D93"/>
    <w:rsid w:val="009334E2"/>
    <w:rsid w:val="00933598"/>
    <w:rsid w:val="00933808"/>
    <w:rsid w:val="00933853"/>
    <w:rsid w:val="00934006"/>
    <w:rsid w:val="009342BA"/>
    <w:rsid w:val="00934622"/>
    <w:rsid w:val="009346AE"/>
    <w:rsid w:val="00934A0F"/>
    <w:rsid w:val="00934E23"/>
    <w:rsid w:val="009351BA"/>
    <w:rsid w:val="00935274"/>
    <w:rsid w:val="00935DF6"/>
    <w:rsid w:val="0093671A"/>
    <w:rsid w:val="00936FF9"/>
    <w:rsid w:val="00937120"/>
    <w:rsid w:val="00937795"/>
    <w:rsid w:val="00937AE1"/>
    <w:rsid w:val="00937DB3"/>
    <w:rsid w:val="00941A7E"/>
    <w:rsid w:val="00941E0D"/>
    <w:rsid w:val="00942848"/>
    <w:rsid w:val="00942DA7"/>
    <w:rsid w:val="00943028"/>
    <w:rsid w:val="009435D1"/>
    <w:rsid w:val="00944AFE"/>
    <w:rsid w:val="00945C17"/>
    <w:rsid w:val="009462F6"/>
    <w:rsid w:val="00947261"/>
    <w:rsid w:val="00947BC9"/>
    <w:rsid w:val="00950288"/>
    <w:rsid w:val="0095090F"/>
    <w:rsid w:val="0095099D"/>
    <w:rsid w:val="009510D4"/>
    <w:rsid w:val="009512C5"/>
    <w:rsid w:val="009519A7"/>
    <w:rsid w:val="00951CBA"/>
    <w:rsid w:val="00951DF6"/>
    <w:rsid w:val="009526CC"/>
    <w:rsid w:val="00952D07"/>
    <w:rsid w:val="009530D5"/>
    <w:rsid w:val="009532AB"/>
    <w:rsid w:val="0095382A"/>
    <w:rsid w:val="00953C2A"/>
    <w:rsid w:val="009548E4"/>
    <w:rsid w:val="00954B27"/>
    <w:rsid w:val="00956765"/>
    <w:rsid w:val="0095687B"/>
    <w:rsid w:val="00956AD2"/>
    <w:rsid w:val="00957058"/>
    <w:rsid w:val="0096081B"/>
    <w:rsid w:val="00960972"/>
    <w:rsid w:val="00960E23"/>
    <w:rsid w:val="00960F40"/>
    <w:rsid w:val="009624FB"/>
    <w:rsid w:val="009628C5"/>
    <w:rsid w:val="00962BD8"/>
    <w:rsid w:val="0096369A"/>
    <w:rsid w:val="0096388C"/>
    <w:rsid w:val="00963900"/>
    <w:rsid w:val="009643E4"/>
    <w:rsid w:val="0096478C"/>
    <w:rsid w:val="00964852"/>
    <w:rsid w:val="009648AD"/>
    <w:rsid w:val="009649D5"/>
    <w:rsid w:val="00964EC2"/>
    <w:rsid w:val="00965352"/>
    <w:rsid w:val="0096543A"/>
    <w:rsid w:val="00965673"/>
    <w:rsid w:val="009657BA"/>
    <w:rsid w:val="00965BD0"/>
    <w:rsid w:val="00965D4A"/>
    <w:rsid w:val="00965D99"/>
    <w:rsid w:val="00965EB9"/>
    <w:rsid w:val="00966E7A"/>
    <w:rsid w:val="00966FA9"/>
    <w:rsid w:val="00967465"/>
    <w:rsid w:val="00967C01"/>
    <w:rsid w:val="00967C59"/>
    <w:rsid w:val="009701BB"/>
    <w:rsid w:val="0097052C"/>
    <w:rsid w:val="00970B32"/>
    <w:rsid w:val="009718FD"/>
    <w:rsid w:val="00971D69"/>
    <w:rsid w:val="00972423"/>
    <w:rsid w:val="00972AA3"/>
    <w:rsid w:val="0097353C"/>
    <w:rsid w:val="00973748"/>
    <w:rsid w:val="00973E99"/>
    <w:rsid w:val="0097427C"/>
    <w:rsid w:val="00974489"/>
    <w:rsid w:val="0097481A"/>
    <w:rsid w:val="009748AD"/>
    <w:rsid w:val="00974C7D"/>
    <w:rsid w:val="00975C80"/>
    <w:rsid w:val="00976FE2"/>
    <w:rsid w:val="009775D7"/>
    <w:rsid w:val="0098031B"/>
    <w:rsid w:val="0098086B"/>
    <w:rsid w:val="009808CB"/>
    <w:rsid w:val="0098115D"/>
    <w:rsid w:val="0098153D"/>
    <w:rsid w:val="00982172"/>
    <w:rsid w:val="0098336C"/>
    <w:rsid w:val="009835F0"/>
    <w:rsid w:val="009836E7"/>
    <w:rsid w:val="009851FC"/>
    <w:rsid w:val="009857FD"/>
    <w:rsid w:val="00985ABE"/>
    <w:rsid w:val="00985C8F"/>
    <w:rsid w:val="00985EE0"/>
    <w:rsid w:val="0098647B"/>
    <w:rsid w:val="0098693D"/>
    <w:rsid w:val="00986D87"/>
    <w:rsid w:val="0099103C"/>
    <w:rsid w:val="0099127B"/>
    <w:rsid w:val="0099169E"/>
    <w:rsid w:val="00991C89"/>
    <w:rsid w:val="009921B8"/>
    <w:rsid w:val="009922BB"/>
    <w:rsid w:val="00992369"/>
    <w:rsid w:val="00992684"/>
    <w:rsid w:val="00992D63"/>
    <w:rsid w:val="00993572"/>
    <w:rsid w:val="009937BD"/>
    <w:rsid w:val="00993C69"/>
    <w:rsid w:val="0099487D"/>
    <w:rsid w:val="00994AAD"/>
    <w:rsid w:val="009952F3"/>
    <w:rsid w:val="009957DD"/>
    <w:rsid w:val="00995F97"/>
    <w:rsid w:val="00996442"/>
    <w:rsid w:val="00997489"/>
    <w:rsid w:val="00997D83"/>
    <w:rsid w:val="009A0DBE"/>
    <w:rsid w:val="009A0FFC"/>
    <w:rsid w:val="009A1D30"/>
    <w:rsid w:val="009A208E"/>
    <w:rsid w:val="009A240E"/>
    <w:rsid w:val="009A35B6"/>
    <w:rsid w:val="009A3FE7"/>
    <w:rsid w:val="009A41DD"/>
    <w:rsid w:val="009A4AA5"/>
    <w:rsid w:val="009A55F4"/>
    <w:rsid w:val="009A5B0A"/>
    <w:rsid w:val="009A60E9"/>
    <w:rsid w:val="009A7015"/>
    <w:rsid w:val="009A7018"/>
    <w:rsid w:val="009B012E"/>
    <w:rsid w:val="009B0331"/>
    <w:rsid w:val="009B0B92"/>
    <w:rsid w:val="009B1170"/>
    <w:rsid w:val="009B11FE"/>
    <w:rsid w:val="009B2507"/>
    <w:rsid w:val="009B33F9"/>
    <w:rsid w:val="009B3676"/>
    <w:rsid w:val="009B3BCB"/>
    <w:rsid w:val="009B4217"/>
    <w:rsid w:val="009B436C"/>
    <w:rsid w:val="009B4F96"/>
    <w:rsid w:val="009B50E3"/>
    <w:rsid w:val="009B59DD"/>
    <w:rsid w:val="009B6417"/>
    <w:rsid w:val="009B658D"/>
    <w:rsid w:val="009B6A6C"/>
    <w:rsid w:val="009B6C5A"/>
    <w:rsid w:val="009B737A"/>
    <w:rsid w:val="009B7613"/>
    <w:rsid w:val="009B77C0"/>
    <w:rsid w:val="009B77F9"/>
    <w:rsid w:val="009C01FB"/>
    <w:rsid w:val="009C0992"/>
    <w:rsid w:val="009C099F"/>
    <w:rsid w:val="009C140D"/>
    <w:rsid w:val="009C202E"/>
    <w:rsid w:val="009C2251"/>
    <w:rsid w:val="009C2649"/>
    <w:rsid w:val="009C2C4F"/>
    <w:rsid w:val="009C37E8"/>
    <w:rsid w:val="009C3F49"/>
    <w:rsid w:val="009C4A17"/>
    <w:rsid w:val="009C5ADB"/>
    <w:rsid w:val="009C5D0B"/>
    <w:rsid w:val="009C5DE2"/>
    <w:rsid w:val="009C7AA6"/>
    <w:rsid w:val="009D0081"/>
    <w:rsid w:val="009D0290"/>
    <w:rsid w:val="009D02B5"/>
    <w:rsid w:val="009D0BC9"/>
    <w:rsid w:val="009D10D6"/>
    <w:rsid w:val="009D2475"/>
    <w:rsid w:val="009D3232"/>
    <w:rsid w:val="009D33FF"/>
    <w:rsid w:val="009D3C03"/>
    <w:rsid w:val="009D5B18"/>
    <w:rsid w:val="009D5BC8"/>
    <w:rsid w:val="009D5BEF"/>
    <w:rsid w:val="009D6539"/>
    <w:rsid w:val="009D7452"/>
    <w:rsid w:val="009D7867"/>
    <w:rsid w:val="009D7965"/>
    <w:rsid w:val="009E076F"/>
    <w:rsid w:val="009E1DDE"/>
    <w:rsid w:val="009E2ADF"/>
    <w:rsid w:val="009E31DB"/>
    <w:rsid w:val="009E5682"/>
    <w:rsid w:val="009E5759"/>
    <w:rsid w:val="009E58B3"/>
    <w:rsid w:val="009E5B8B"/>
    <w:rsid w:val="009E5C10"/>
    <w:rsid w:val="009E63F1"/>
    <w:rsid w:val="009E6BEB"/>
    <w:rsid w:val="009E6EFB"/>
    <w:rsid w:val="009E70CF"/>
    <w:rsid w:val="009E73A1"/>
    <w:rsid w:val="009E7CB0"/>
    <w:rsid w:val="009F0745"/>
    <w:rsid w:val="009F0DA2"/>
    <w:rsid w:val="009F101E"/>
    <w:rsid w:val="009F1C26"/>
    <w:rsid w:val="009F2C04"/>
    <w:rsid w:val="009F2E7B"/>
    <w:rsid w:val="009F3253"/>
    <w:rsid w:val="009F33BF"/>
    <w:rsid w:val="009F3D74"/>
    <w:rsid w:val="009F3E8A"/>
    <w:rsid w:val="009F43F6"/>
    <w:rsid w:val="009F44E9"/>
    <w:rsid w:val="009F4FC9"/>
    <w:rsid w:val="009F52E2"/>
    <w:rsid w:val="009F5F15"/>
    <w:rsid w:val="009F638C"/>
    <w:rsid w:val="009F66B5"/>
    <w:rsid w:val="009F6915"/>
    <w:rsid w:val="009F6A63"/>
    <w:rsid w:val="009F7199"/>
    <w:rsid w:val="00A0160E"/>
    <w:rsid w:val="00A01DC4"/>
    <w:rsid w:val="00A01EE7"/>
    <w:rsid w:val="00A0256C"/>
    <w:rsid w:val="00A0334A"/>
    <w:rsid w:val="00A03F1E"/>
    <w:rsid w:val="00A041F8"/>
    <w:rsid w:val="00A044BD"/>
    <w:rsid w:val="00A05044"/>
    <w:rsid w:val="00A050F9"/>
    <w:rsid w:val="00A053BC"/>
    <w:rsid w:val="00A05D46"/>
    <w:rsid w:val="00A06025"/>
    <w:rsid w:val="00A0634F"/>
    <w:rsid w:val="00A06B3A"/>
    <w:rsid w:val="00A06FE8"/>
    <w:rsid w:val="00A0713C"/>
    <w:rsid w:val="00A07340"/>
    <w:rsid w:val="00A0735E"/>
    <w:rsid w:val="00A074AE"/>
    <w:rsid w:val="00A076D4"/>
    <w:rsid w:val="00A07769"/>
    <w:rsid w:val="00A078A5"/>
    <w:rsid w:val="00A07E8B"/>
    <w:rsid w:val="00A10D6E"/>
    <w:rsid w:val="00A10D7A"/>
    <w:rsid w:val="00A11686"/>
    <w:rsid w:val="00A11CCA"/>
    <w:rsid w:val="00A11FC1"/>
    <w:rsid w:val="00A1217E"/>
    <w:rsid w:val="00A13103"/>
    <w:rsid w:val="00A13119"/>
    <w:rsid w:val="00A13977"/>
    <w:rsid w:val="00A13D55"/>
    <w:rsid w:val="00A14204"/>
    <w:rsid w:val="00A14740"/>
    <w:rsid w:val="00A15773"/>
    <w:rsid w:val="00A158FF"/>
    <w:rsid w:val="00A15F2B"/>
    <w:rsid w:val="00A15FC3"/>
    <w:rsid w:val="00A16238"/>
    <w:rsid w:val="00A16ED3"/>
    <w:rsid w:val="00A1737C"/>
    <w:rsid w:val="00A17790"/>
    <w:rsid w:val="00A17BD1"/>
    <w:rsid w:val="00A17F17"/>
    <w:rsid w:val="00A20424"/>
    <w:rsid w:val="00A205EA"/>
    <w:rsid w:val="00A20B83"/>
    <w:rsid w:val="00A20C1B"/>
    <w:rsid w:val="00A20CC0"/>
    <w:rsid w:val="00A2186A"/>
    <w:rsid w:val="00A218EE"/>
    <w:rsid w:val="00A21B02"/>
    <w:rsid w:val="00A2226D"/>
    <w:rsid w:val="00A229E6"/>
    <w:rsid w:val="00A22CBB"/>
    <w:rsid w:val="00A22CC0"/>
    <w:rsid w:val="00A22F8F"/>
    <w:rsid w:val="00A234A9"/>
    <w:rsid w:val="00A235F3"/>
    <w:rsid w:val="00A23724"/>
    <w:rsid w:val="00A2415A"/>
    <w:rsid w:val="00A2424D"/>
    <w:rsid w:val="00A24991"/>
    <w:rsid w:val="00A249E8"/>
    <w:rsid w:val="00A24D61"/>
    <w:rsid w:val="00A25150"/>
    <w:rsid w:val="00A25347"/>
    <w:rsid w:val="00A253CE"/>
    <w:rsid w:val="00A2562C"/>
    <w:rsid w:val="00A25849"/>
    <w:rsid w:val="00A2615B"/>
    <w:rsid w:val="00A2641C"/>
    <w:rsid w:val="00A267A7"/>
    <w:rsid w:val="00A27323"/>
    <w:rsid w:val="00A279F2"/>
    <w:rsid w:val="00A27EA1"/>
    <w:rsid w:val="00A3023B"/>
    <w:rsid w:val="00A31179"/>
    <w:rsid w:val="00A3184C"/>
    <w:rsid w:val="00A31EBD"/>
    <w:rsid w:val="00A32AE1"/>
    <w:rsid w:val="00A32B4A"/>
    <w:rsid w:val="00A32D42"/>
    <w:rsid w:val="00A32FDE"/>
    <w:rsid w:val="00A3540E"/>
    <w:rsid w:val="00A3676F"/>
    <w:rsid w:val="00A36A60"/>
    <w:rsid w:val="00A36B7F"/>
    <w:rsid w:val="00A37BCC"/>
    <w:rsid w:val="00A37D3C"/>
    <w:rsid w:val="00A407BC"/>
    <w:rsid w:val="00A4163B"/>
    <w:rsid w:val="00A41C1F"/>
    <w:rsid w:val="00A41D4A"/>
    <w:rsid w:val="00A41E08"/>
    <w:rsid w:val="00A425F6"/>
    <w:rsid w:val="00A42FD9"/>
    <w:rsid w:val="00A4485B"/>
    <w:rsid w:val="00A44ECE"/>
    <w:rsid w:val="00A45899"/>
    <w:rsid w:val="00A45B9E"/>
    <w:rsid w:val="00A45DF4"/>
    <w:rsid w:val="00A45E2B"/>
    <w:rsid w:val="00A47403"/>
    <w:rsid w:val="00A478ED"/>
    <w:rsid w:val="00A47F03"/>
    <w:rsid w:val="00A5001A"/>
    <w:rsid w:val="00A50A99"/>
    <w:rsid w:val="00A50C5A"/>
    <w:rsid w:val="00A51193"/>
    <w:rsid w:val="00A5177B"/>
    <w:rsid w:val="00A51CF5"/>
    <w:rsid w:val="00A5276D"/>
    <w:rsid w:val="00A527EA"/>
    <w:rsid w:val="00A52AD0"/>
    <w:rsid w:val="00A52DCB"/>
    <w:rsid w:val="00A52EC9"/>
    <w:rsid w:val="00A52EFB"/>
    <w:rsid w:val="00A53136"/>
    <w:rsid w:val="00A533D3"/>
    <w:rsid w:val="00A53FF5"/>
    <w:rsid w:val="00A54A26"/>
    <w:rsid w:val="00A54D3D"/>
    <w:rsid w:val="00A55017"/>
    <w:rsid w:val="00A55150"/>
    <w:rsid w:val="00A5520C"/>
    <w:rsid w:val="00A55D61"/>
    <w:rsid w:val="00A5659F"/>
    <w:rsid w:val="00A56733"/>
    <w:rsid w:val="00A56D23"/>
    <w:rsid w:val="00A57094"/>
    <w:rsid w:val="00A57371"/>
    <w:rsid w:val="00A57742"/>
    <w:rsid w:val="00A57E01"/>
    <w:rsid w:val="00A60667"/>
    <w:rsid w:val="00A60FC5"/>
    <w:rsid w:val="00A611CC"/>
    <w:rsid w:val="00A613A2"/>
    <w:rsid w:val="00A6183C"/>
    <w:rsid w:val="00A619A8"/>
    <w:rsid w:val="00A61B59"/>
    <w:rsid w:val="00A62027"/>
    <w:rsid w:val="00A626AE"/>
    <w:rsid w:val="00A629E8"/>
    <w:rsid w:val="00A633C6"/>
    <w:rsid w:val="00A64F98"/>
    <w:rsid w:val="00A65682"/>
    <w:rsid w:val="00A656B0"/>
    <w:rsid w:val="00A65ABD"/>
    <w:rsid w:val="00A65B80"/>
    <w:rsid w:val="00A664D8"/>
    <w:rsid w:val="00A66D29"/>
    <w:rsid w:val="00A66F94"/>
    <w:rsid w:val="00A6764D"/>
    <w:rsid w:val="00A676DE"/>
    <w:rsid w:val="00A67F15"/>
    <w:rsid w:val="00A67F78"/>
    <w:rsid w:val="00A70D4A"/>
    <w:rsid w:val="00A70DED"/>
    <w:rsid w:val="00A726D4"/>
    <w:rsid w:val="00A72CAE"/>
    <w:rsid w:val="00A734D4"/>
    <w:rsid w:val="00A745F4"/>
    <w:rsid w:val="00A74ABC"/>
    <w:rsid w:val="00A74B8E"/>
    <w:rsid w:val="00A75198"/>
    <w:rsid w:val="00A76290"/>
    <w:rsid w:val="00A76980"/>
    <w:rsid w:val="00A76B8C"/>
    <w:rsid w:val="00A76E49"/>
    <w:rsid w:val="00A80527"/>
    <w:rsid w:val="00A80970"/>
    <w:rsid w:val="00A80A47"/>
    <w:rsid w:val="00A80D3C"/>
    <w:rsid w:val="00A80F07"/>
    <w:rsid w:val="00A81473"/>
    <w:rsid w:val="00A8153B"/>
    <w:rsid w:val="00A83925"/>
    <w:rsid w:val="00A845B3"/>
    <w:rsid w:val="00A84815"/>
    <w:rsid w:val="00A84B4C"/>
    <w:rsid w:val="00A84CF6"/>
    <w:rsid w:val="00A85AE1"/>
    <w:rsid w:val="00A8679E"/>
    <w:rsid w:val="00A86BD0"/>
    <w:rsid w:val="00A8738C"/>
    <w:rsid w:val="00A876F6"/>
    <w:rsid w:val="00A90186"/>
    <w:rsid w:val="00A90A1C"/>
    <w:rsid w:val="00A90D4C"/>
    <w:rsid w:val="00A911FE"/>
    <w:rsid w:val="00A912E9"/>
    <w:rsid w:val="00A919F6"/>
    <w:rsid w:val="00A919FD"/>
    <w:rsid w:val="00A91EE4"/>
    <w:rsid w:val="00A91FD1"/>
    <w:rsid w:val="00A922A5"/>
    <w:rsid w:val="00A92458"/>
    <w:rsid w:val="00A9290C"/>
    <w:rsid w:val="00A933CE"/>
    <w:rsid w:val="00A93D61"/>
    <w:rsid w:val="00A93E8A"/>
    <w:rsid w:val="00A93EB3"/>
    <w:rsid w:val="00A93F03"/>
    <w:rsid w:val="00A94295"/>
    <w:rsid w:val="00A94388"/>
    <w:rsid w:val="00A94398"/>
    <w:rsid w:val="00A9666D"/>
    <w:rsid w:val="00A97B6B"/>
    <w:rsid w:val="00AA0B83"/>
    <w:rsid w:val="00AA1658"/>
    <w:rsid w:val="00AA239E"/>
    <w:rsid w:val="00AA2517"/>
    <w:rsid w:val="00AA2607"/>
    <w:rsid w:val="00AA270B"/>
    <w:rsid w:val="00AA293F"/>
    <w:rsid w:val="00AA2DF0"/>
    <w:rsid w:val="00AA38FF"/>
    <w:rsid w:val="00AA3C47"/>
    <w:rsid w:val="00AA4D40"/>
    <w:rsid w:val="00AA508E"/>
    <w:rsid w:val="00AA5F47"/>
    <w:rsid w:val="00AA69F8"/>
    <w:rsid w:val="00AA7884"/>
    <w:rsid w:val="00AA7A6C"/>
    <w:rsid w:val="00AB04CB"/>
    <w:rsid w:val="00AB068C"/>
    <w:rsid w:val="00AB0A1D"/>
    <w:rsid w:val="00AB0BC9"/>
    <w:rsid w:val="00AB1975"/>
    <w:rsid w:val="00AB2FA7"/>
    <w:rsid w:val="00AB3481"/>
    <w:rsid w:val="00AB39F3"/>
    <w:rsid w:val="00AB44A7"/>
    <w:rsid w:val="00AB4D73"/>
    <w:rsid w:val="00AB50E8"/>
    <w:rsid w:val="00AB5714"/>
    <w:rsid w:val="00AB593A"/>
    <w:rsid w:val="00AB5971"/>
    <w:rsid w:val="00AB5BF0"/>
    <w:rsid w:val="00AB5E36"/>
    <w:rsid w:val="00AB6519"/>
    <w:rsid w:val="00AB6924"/>
    <w:rsid w:val="00AB6CEE"/>
    <w:rsid w:val="00AB7B48"/>
    <w:rsid w:val="00AC0A1B"/>
    <w:rsid w:val="00AC14B0"/>
    <w:rsid w:val="00AC1B48"/>
    <w:rsid w:val="00AC1F67"/>
    <w:rsid w:val="00AC2327"/>
    <w:rsid w:val="00AC23C1"/>
    <w:rsid w:val="00AC27FD"/>
    <w:rsid w:val="00AC4377"/>
    <w:rsid w:val="00AC4904"/>
    <w:rsid w:val="00AC4BC8"/>
    <w:rsid w:val="00AC4E30"/>
    <w:rsid w:val="00AC5058"/>
    <w:rsid w:val="00AC5129"/>
    <w:rsid w:val="00AC54E4"/>
    <w:rsid w:val="00AC5D9B"/>
    <w:rsid w:val="00AC69AA"/>
    <w:rsid w:val="00AC6AAB"/>
    <w:rsid w:val="00AC7180"/>
    <w:rsid w:val="00AD0013"/>
    <w:rsid w:val="00AD042D"/>
    <w:rsid w:val="00AD0963"/>
    <w:rsid w:val="00AD0A96"/>
    <w:rsid w:val="00AD0DD5"/>
    <w:rsid w:val="00AD225F"/>
    <w:rsid w:val="00AD22E6"/>
    <w:rsid w:val="00AD262F"/>
    <w:rsid w:val="00AD298E"/>
    <w:rsid w:val="00AD2F84"/>
    <w:rsid w:val="00AD32B3"/>
    <w:rsid w:val="00AD339B"/>
    <w:rsid w:val="00AD469E"/>
    <w:rsid w:val="00AD4C2D"/>
    <w:rsid w:val="00AD4D5F"/>
    <w:rsid w:val="00AD4F62"/>
    <w:rsid w:val="00AD661D"/>
    <w:rsid w:val="00AD710E"/>
    <w:rsid w:val="00AD737A"/>
    <w:rsid w:val="00AD7453"/>
    <w:rsid w:val="00AD7D46"/>
    <w:rsid w:val="00AE181F"/>
    <w:rsid w:val="00AE20BC"/>
    <w:rsid w:val="00AE2297"/>
    <w:rsid w:val="00AE23CB"/>
    <w:rsid w:val="00AE263E"/>
    <w:rsid w:val="00AE33FB"/>
    <w:rsid w:val="00AE3DBF"/>
    <w:rsid w:val="00AE44E4"/>
    <w:rsid w:val="00AE480F"/>
    <w:rsid w:val="00AE497F"/>
    <w:rsid w:val="00AE4A2E"/>
    <w:rsid w:val="00AE4AA8"/>
    <w:rsid w:val="00AE65BA"/>
    <w:rsid w:val="00AE6720"/>
    <w:rsid w:val="00AE6A7C"/>
    <w:rsid w:val="00AE6BF3"/>
    <w:rsid w:val="00AE6E93"/>
    <w:rsid w:val="00AE7CEA"/>
    <w:rsid w:val="00AF06E5"/>
    <w:rsid w:val="00AF07EB"/>
    <w:rsid w:val="00AF0C3D"/>
    <w:rsid w:val="00AF2575"/>
    <w:rsid w:val="00AF25E9"/>
    <w:rsid w:val="00AF2633"/>
    <w:rsid w:val="00AF2A36"/>
    <w:rsid w:val="00AF37F8"/>
    <w:rsid w:val="00AF453D"/>
    <w:rsid w:val="00AF4D97"/>
    <w:rsid w:val="00AF5178"/>
    <w:rsid w:val="00AF5443"/>
    <w:rsid w:val="00AF5874"/>
    <w:rsid w:val="00AF5C46"/>
    <w:rsid w:val="00AF5D59"/>
    <w:rsid w:val="00AF5F08"/>
    <w:rsid w:val="00AF619C"/>
    <w:rsid w:val="00AF731D"/>
    <w:rsid w:val="00AF7642"/>
    <w:rsid w:val="00B0036D"/>
    <w:rsid w:val="00B00CF2"/>
    <w:rsid w:val="00B01A17"/>
    <w:rsid w:val="00B01FF0"/>
    <w:rsid w:val="00B02A27"/>
    <w:rsid w:val="00B02B1B"/>
    <w:rsid w:val="00B0317A"/>
    <w:rsid w:val="00B036FF"/>
    <w:rsid w:val="00B0382A"/>
    <w:rsid w:val="00B045D9"/>
    <w:rsid w:val="00B05B2A"/>
    <w:rsid w:val="00B05CFD"/>
    <w:rsid w:val="00B062BD"/>
    <w:rsid w:val="00B062ED"/>
    <w:rsid w:val="00B068A1"/>
    <w:rsid w:val="00B07385"/>
    <w:rsid w:val="00B077C5"/>
    <w:rsid w:val="00B1022D"/>
    <w:rsid w:val="00B107C3"/>
    <w:rsid w:val="00B10F96"/>
    <w:rsid w:val="00B115D3"/>
    <w:rsid w:val="00B11CDC"/>
    <w:rsid w:val="00B11DC5"/>
    <w:rsid w:val="00B11E11"/>
    <w:rsid w:val="00B1210C"/>
    <w:rsid w:val="00B13798"/>
    <w:rsid w:val="00B1408A"/>
    <w:rsid w:val="00B15641"/>
    <w:rsid w:val="00B15A65"/>
    <w:rsid w:val="00B15CBC"/>
    <w:rsid w:val="00B15FC7"/>
    <w:rsid w:val="00B169D7"/>
    <w:rsid w:val="00B16A89"/>
    <w:rsid w:val="00B16C3A"/>
    <w:rsid w:val="00B17BB2"/>
    <w:rsid w:val="00B20087"/>
    <w:rsid w:val="00B201F5"/>
    <w:rsid w:val="00B2028A"/>
    <w:rsid w:val="00B205FD"/>
    <w:rsid w:val="00B20B58"/>
    <w:rsid w:val="00B20E9D"/>
    <w:rsid w:val="00B22DC0"/>
    <w:rsid w:val="00B239A9"/>
    <w:rsid w:val="00B2495B"/>
    <w:rsid w:val="00B24A3C"/>
    <w:rsid w:val="00B24AF8"/>
    <w:rsid w:val="00B24D65"/>
    <w:rsid w:val="00B24FE4"/>
    <w:rsid w:val="00B2580F"/>
    <w:rsid w:val="00B261C8"/>
    <w:rsid w:val="00B26709"/>
    <w:rsid w:val="00B2763B"/>
    <w:rsid w:val="00B27669"/>
    <w:rsid w:val="00B2791A"/>
    <w:rsid w:val="00B306F2"/>
    <w:rsid w:val="00B310F6"/>
    <w:rsid w:val="00B31A07"/>
    <w:rsid w:val="00B3284F"/>
    <w:rsid w:val="00B328E5"/>
    <w:rsid w:val="00B32D26"/>
    <w:rsid w:val="00B32F28"/>
    <w:rsid w:val="00B331C8"/>
    <w:rsid w:val="00B33862"/>
    <w:rsid w:val="00B3442B"/>
    <w:rsid w:val="00B35038"/>
    <w:rsid w:val="00B3522D"/>
    <w:rsid w:val="00B36220"/>
    <w:rsid w:val="00B365B0"/>
    <w:rsid w:val="00B36808"/>
    <w:rsid w:val="00B372EC"/>
    <w:rsid w:val="00B402F6"/>
    <w:rsid w:val="00B40F30"/>
    <w:rsid w:val="00B413E4"/>
    <w:rsid w:val="00B4184F"/>
    <w:rsid w:val="00B41BBC"/>
    <w:rsid w:val="00B41DA7"/>
    <w:rsid w:val="00B42EDF"/>
    <w:rsid w:val="00B43C4B"/>
    <w:rsid w:val="00B44369"/>
    <w:rsid w:val="00B4489D"/>
    <w:rsid w:val="00B4507E"/>
    <w:rsid w:val="00B45571"/>
    <w:rsid w:val="00B4562A"/>
    <w:rsid w:val="00B4641C"/>
    <w:rsid w:val="00B46E57"/>
    <w:rsid w:val="00B46EA3"/>
    <w:rsid w:val="00B46F4A"/>
    <w:rsid w:val="00B4731E"/>
    <w:rsid w:val="00B479AF"/>
    <w:rsid w:val="00B505C3"/>
    <w:rsid w:val="00B50768"/>
    <w:rsid w:val="00B50D9D"/>
    <w:rsid w:val="00B50E08"/>
    <w:rsid w:val="00B5187D"/>
    <w:rsid w:val="00B52655"/>
    <w:rsid w:val="00B530E4"/>
    <w:rsid w:val="00B53706"/>
    <w:rsid w:val="00B53C07"/>
    <w:rsid w:val="00B54169"/>
    <w:rsid w:val="00B54EAE"/>
    <w:rsid w:val="00B54FD5"/>
    <w:rsid w:val="00B5514C"/>
    <w:rsid w:val="00B5521B"/>
    <w:rsid w:val="00B5547E"/>
    <w:rsid w:val="00B55899"/>
    <w:rsid w:val="00B55F26"/>
    <w:rsid w:val="00B566AC"/>
    <w:rsid w:val="00B56947"/>
    <w:rsid w:val="00B56B83"/>
    <w:rsid w:val="00B574F0"/>
    <w:rsid w:val="00B60364"/>
    <w:rsid w:val="00B607E6"/>
    <w:rsid w:val="00B6094F"/>
    <w:rsid w:val="00B61498"/>
    <w:rsid w:val="00B615F5"/>
    <w:rsid w:val="00B619F9"/>
    <w:rsid w:val="00B61E11"/>
    <w:rsid w:val="00B61F33"/>
    <w:rsid w:val="00B621C3"/>
    <w:rsid w:val="00B628D4"/>
    <w:rsid w:val="00B6291F"/>
    <w:rsid w:val="00B62F76"/>
    <w:rsid w:val="00B63012"/>
    <w:rsid w:val="00B63EB7"/>
    <w:rsid w:val="00B63EEF"/>
    <w:rsid w:val="00B64C9D"/>
    <w:rsid w:val="00B64D87"/>
    <w:rsid w:val="00B64F9C"/>
    <w:rsid w:val="00B650BA"/>
    <w:rsid w:val="00B66057"/>
    <w:rsid w:val="00B6698D"/>
    <w:rsid w:val="00B66EA0"/>
    <w:rsid w:val="00B671C0"/>
    <w:rsid w:val="00B67F91"/>
    <w:rsid w:val="00B705FF"/>
    <w:rsid w:val="00B70F07"/>
    <w:rsid w:val="00B7120C"/>
    <w:rsid w:val="00B7189A"/>
    <w:rsid w:val="00B71A54"/>
    <w:rsid w:val="00B71CA1"/>
    <w:rsid w:val="00B71DAE"/>
    <w:rsid w:val="00B721B7"/>
    <w:rsid w:val="00B7319A"/>
    <w:rsid w:val="00B73710"/>
    <w:rsid w:val="00B73AE7"/>
    <w:rsid w:val="00B7503B"/>
    <w:rsid w:val="00B752B6"/>
    <w:rsid w:val="00B75399"/>
    <w:rsid w:val="00B7548E"/>
    <w:rsid w:val="00B80133"/>
    <w:rsid w:val="00B8083E"/>
    <w:rsid w:val="00B80A94"/>
    <w:rsid w:val="00B8160C"/>
    <w:rsid w:val="00B81EDC"/>
    <w:rsid w:val="00B82FC3"/>
    <w:rsid w:val="00B83110"/>
    <w:rsid w:val="00B834B0"/>
    <w:rsid w:val="00B84FB0"/>
    <w:rsid w:val="00B86131"/>
    <w:rsid w:val="00B868DA"/>
    <w:rsid w:val="00B86C03"/>
    <w:rsid w:val="00B86D7B"/>
    <w:rsid w:val="00B86FA0"/>
    <w:rsid w:val="00B87134"/>
    <w:rsid w:val="00B871B0"/>
    <w:rsid w:val="00B87614"/>
    <w:rsid w:val="00B900AB"/>
    <w:rsid w:val="00B901E6"/>
    <w:rsid w:val="00B90668"/>
    <w:rsid w:val="00B90782"/>
    <w:rsid w:val="00B90971"/>
    <w:rsid w:val="00B909D5"/>
    <w:rsid w:val="00B90A41"/>
    <w:rsid w:val="00B90E13"/>
    <w:rsid w:val="00B90EBE"/>
    <w:rsid w:val="00B9133C"/>
    <w:rsid w:val="00B9155F"/>
    <w:rsid w:val="00B91F1F"/>
    <w:rsid w:val="00B922F5"/>
    <w:rsid w:val="00B9242B"/>
    <w:rsid w:val="00B92C16"/>
    <w:rsid w:val="00B92CF9"/>
    <w:rsid w:val="00B92EB3"/>
    <w:rsid w:val="00B92FD2"/>
    <w:rsid w:val="00B93041"/>
    <w:rsid w:val="00B9315B"/>
    <w:rsid w:val="00B9354E"/>
    <w:rsid w:val="00B93A6E"/>
    <w:rsid w:val="00B941DF"/>
    <w:rsid w:val="00B9448C"/>
    <w:rsid w:val="00B94C19"/>
    <w:rsid w:val="00B95121"/>
    <w:rsid w:val="00B965E0"/>
    <w:rsid w:val="00B96DA7"/>
    <w:rsid w:val="00B96FAD"/>
    <w:rsid w:val="00B97484"/>
    <w:rsid w:val="00B979D9"/>
    <w:rsid w:val="00B97B2A"/>
    <w:rsid w:val="00B97D06"/>
    <w:rsid w:val="00BA0E81"/>
    <w:rsid w:val="00BA14CB"/>
    <w:rsid w:val="00BA1CA4"/>
    <w:rsid w:val="00BA1CE7"/>
    <w:rsid w:val="00BA1DB3"/>
    <w:rsid w:val="00BA312A"/>
    <w:rsid w:val="00BA349B"/>
    <w:rsid w:val="00BA368D"/>
    <w:rsid w:val="00BA412E"/>
    <w:rsid w:val="00BA42B3"/>
    <w:rsid w:val="00BA4740"/>
    <w:rsid w:val="00BA49B8"/>
    <w:rsid w:val="00BA52B8"/>
    <w:rsid w:val="00BA560B"/>
    <w:rsid w:val="00BA5FAE"/>
    <w:rsid w:val="00BA6547"/>
    <w:rsid w:val="00BA68DC"/>
    <w:rsid w:val="00BA6C10"/>
    <w:rsid w:val="00BA6C8A"/>
    <w:rsid w:val="00BA6EE1"/>
    <w:rsid w:val="00BA7522"/>
    <w:rsid w:val="00BB022B"/>
    <w:rsid w:val="00BB1308"/>
    <w:rsid w:val="00BB17E8"/>
    <w:rsid w:val="00BB1B20"/>
    <w:rsid w:val="00BB2181"/>
    <w:rsid w:val="00BB23F0"/>
    <w:rsid w:val="00BB25B1"/>
    <w:rsid w:val="00BB2730"/>
    <w:rsid w:val="00BB2A52"/>
    <w:rsid w:val="00BB33A2"/>
    <w:rsid w:val="00BB3550"/>
    <w:rsid w:val="00BB417F"/>
    <w:rsid w:val="00BB4723"/>
    <w:rsid w:val="00BB4A41"/>
    <w:rsid w:val="00BB4C1C"/>
    <w:rsid w:val="00BB4F6A"/>
    <w:rsid w:val="00BB6883"/>
    <w:rsid w:val="00BB6B88"/>
    <w:rsid w:val="00BB7045"/>
    <w:rsid w:val="00BB7EED"/>
    <w:rsid w:val="00BC0194"/>
    <w:rsid w:val="00BC087D"/>
    <w:rsid w:val="00BC120C"/>
    <w:rsid w:val="00BC1447"/>
    <w:rsid w:val="00BC1BB1"/>
    <w:rsid w:val="00BC20C3"/>
    <w:rsid w:val="00BC32DB"/>
    <w:rsid w:val="00BC3861"/>
    <w:rsid w:val="00BC38D0"/>
    <w:rsid w:val="00BC3E85"/>
    <w:rsid w:val="00BC4190"/>
    <w:rsid w:val="00BC42C6"/>
    <w:rsid w:val="00BC4782"/>
    <w:rsid w:val="00BC4D97"/>
    <w:rsid w:val="00BC4DB3"/>
    <w:rsid w:val="00BC5253"/>
    <w:rsid w:val="00BC527A"/>
    <w:rsid w:val="00BC578E"/>
    <w:rsid w:val="00BC6809"/>
    <w:rsid w:val="00BC6D14"/>
    <w:rsid w:val="00BC702A"/>
    <w:rsid w:val="00BC7CF8"/>
    <w:rsid w:val="00BC7DC3"/>
    <w:rsid w:val="00BD0120"/>
    <w:rsid w:val="00BD035B"/>
    <w:rsid w:val="00BD09F6"/>
    <w:rsid w:val="00BD0BE8"/>
    <w:rsid w:val="00BD1326"/>
    <w:rsid w:val="00BD14EB"/>
    <w:rsid w:val="00BD20E7"/>
    <w:rsid w:val="00BD25D2"/>
    <w:rsid w:val="00BD29DE"/>
    <w:rsid w:val="00BD2AA1"/>
    <w:rsid w:val="00BD2E1D"/>
    <w:rsid w:val="00BD2E60"/>
    <w:rsid w:val="00BD348A"/>
    <w:rsid w:val="00BD351C"/>
    <w:rsid w:val="00BD422A"/>
    <w:rsid w:val="00BD4C61"/>
    <w:rsid w:val="00BD4CC2"/>
    <w:rsid w:val="00BD4CEA"/>
    <w:rsid w:val="00BD52B1"/>
    <w:rsid w:val="00BD5A9E"/>
    <w:rsid w:val="00BD71A2"/>
    <w:rsid w:val="00BD78C8"/>
    <w:rsid w:val="00BD7D71"/>
    <w:rsid w:val="00BE03B9"/>
    <w:rsid w:val="00BE0540"/>
    <w:rsid w:val="00BE134B"/>
    <w:rsid w:val="00BE2150"/>
    <w:rsid w:val="00BE3028"/>
    <w:rsid w:val="00BE3E6B"/>
    <w:rsid w:val="00BE4948"/>
    <w:rsid w:val="00BE4C13"/>
    <w:rsid w:val="00BE4E85"/>
    <w:rsid w:val="00BE5033"/>
    <w:rsid w:val="00BE50A0"/>
    <w:rsid w:val="00BE5256"/>
    <w:rsid w:val="00BE6323"/>
    <w:rsid w:val="00BE66DF"/>
    <w:rsid w:val="00BF051B"/>
    <w:rsid w:val="00BF0D20"/>
    <w:rsid w:val="00BF11EF"/>
    <w:rsid w:val="00BF1242"/>
    <w:rsid w:val="00BF1611"/>
    <w:rsid w:val="00BF1FD8"/>
    <w:rsid w:val="00BF2099"/>
    <w:rsid w:val="00BF2302"/>
    <w:rsid w:val="00BF2416"/>
    <w:rsid w:val="00BF2543"/>
    <w:rsid w:val="00BF2567"/>
    <w:rsid w:val="00BF27BF"/>
    <w:rsid w:val="00BF2834"/>
    <w:rsid w:val="00BF2F98"/>
    <w:rsid w:val="00BF3686"/>
    <w:rsid w:val="00BF3795"/>
    <w:rsid w:val="00BF4C44"/>
    <w:rsid w:val="00BF4CE4"/>
    <w:rsid w:val="00BF4F35"/>
    <w:rsid w:val="00BF53DE"/>
    <w:rsid w:val="00BF57ED"/>
    <w:rsid w:val="00BF5B4A"/>
    <w:rsid w:val="00BF60F9"/>
    <w:rsid w:val="00BF68D8"/>
    <w:rsid w:val="00BF6E54"/>
    <w:rsid w:val="00BF7723"/>
    <w:rsid w:val="00BF77A8"/>
    <w:rsid w:val="00BF7C4E"/>
    <w:rsid w:val="00C00D18"/>
    <w:rsid w:val="00C00EFB"/>
    <w:rsid w:val="00C010B0"/>
    <w:rsid w:val="00C01693"/>
    <w:rsid w:val="00C025C8"/>
    <w:rsid w:val="00C0289B"/>
    <w:rsid w:val="00C02BC3"/>
    <w:rsid w:val="00C02CD8"/>
    <w:rsid w:val="00C02DBD"/>
    <w:rsid w:val="00C03226"/>
    <w:rsid w:val="00C03524"/>
    <w:rsid w:val="00C03C7F"/>
    <w:rsid w:val="00C04785"/>
    <w:rsid w:val="00C05333"/>
    <w:rsid w:val="00C05807"/>
    <w:rsid w:val="00C060B2"/>
    <w:rsid w:val="00C071A0"/>
    <w:rsid w:val="00C0748F"/>
    <w:rsid w:val="00C07490"/>
    <w:rsid w:val="00C0782A"/>
    <w:rsid w:val="00C078ED"/>
    <w:rsid w:val="00C07C18"/>
    <w:rsid w:val="00C07CDD"/>
    <w:rsid w:val="00C100A4"/>
    <w:rsid w:val="00C117D4"/>
    <w:rsid w:val="00C11822"/>
    <w:rsid w:val="00C118EA"/>
    <w:rsid w:val="00C11911"/>
    <w:rsid w:val="00C13064"/>
    <w:rsid w:val="00C13216"/>
    <w:rsid w:val="00C13E55"/>
    <w:rsid w:val="00C14260"/>
    <w:rsid w:val="00C14678"/>
    <w:rsid w:val="00C147CA"/>
    <w:rsid w:val="00C15ED5"/>
    <w:rsid w:val="00C1620B"/>
    <w:rsid w:val="00C16732"/>
    <w:rsid w:val="00C16A96"/>
    <w:rsid w:val="00C16B5E"/>
    <w:rsid w:val="00C16C10"/>
    <w:rsid w:val="00C17453"/>
    <w:rsid w:val="00C2041A"/>
    <w:rsid w:val="00C2057A"/>
    <w:rsid w:val="00C218C5"/>
    <w:rsid w:val="00C22492"/>
    <w:rsid w:val="00C227C7"/>
    <w:rsid w:val="00C22871"/>
    <w:rsid w:val="00C22899"/>
    <w:rsid w:val="00C22D61"/>
    <w:rsid w:val="00C230CC"/>
    <w:rsid w:val="00C2334F"/>
    <w:rsid w:val="00C24563"/>
    <w:rsid w:val="00C245AE"/>
    <w:rsid w:val="00C24AAA"/>
    <w:rsid w:val="00C252A4"/>
    <w:rsid w:val="00C263BE"/>
    <w:rsid w:val="00C2663B"/>
    <w:rsid w:val="00C270D5"/>
    <w:rsid w:val="00C2712C"/>
    <w:rsid w:val="00C27409"/>
    <w:rsid w:val="00C27F8F"/>
    <w:rsid w:val="00C30233"/>
    <w:rsid w:val="00C30BE8"/>
    <w:rsid w:val="00C31AFB"/>
    <w:rsid w:val="00C31EAA"/>
    <w:rsid w:val="00C320D6"/>
    <w:rsid w:val="00C32851"/>
    <w:rsid w:val="00C328CB"/>
    <w:rsid w:val="00C32C23"/>
    <w:rsid w:val="00C333B1"/>
    <w:rsid w:val="00C335C1"/>
    <w:rsid w:val="00C3402D"/>
    <w:rsid w:val="00C34C7C"/>
    <w:rsid w:val="00C3545E"/>
    <w:rsid w:val="00C35954"/>
    <w:rsid w:val="00C3649E"/>
    <w:rsid w:val="00C36B9F"/>
    <w:rsid w:val="00C40D4E"/>
    <w:rsid w:val="00C40EB0"/>
    <w:rsid w:val="00C412E8"/>
    <w:rsid w:val="00C41C08"/>
    <w:rsid w:val="00C42B05"/>
    <w:rsid w:val="00C4322F"/>
    <w:rsid w:val="00C44281"/>
    <w:rsid w:val="00C44465"/>
    <w:rsid w:val="00C45A6C"/>
    <w:rsid w:val="00C45B8A"/>
    <w:rsid w:val="00C46AC3"/>
    <w:rsid w:val="00C46F58"/>
    <w:rsid w:val="00C47556"/>
    <w:rsid w:val="00C5008E"/>
    <w:rsid w:val="00C5051F"/>
    <w:rsid w:val="00C505D6"/>
    <w:rsid w:val="00C5082E"/>
    <w:rsid w:val="00C51AA9"/>
    <w:rsid w:val="00C51BC1"/>
    <w:rsid w:val="00C51CF2"/>
    <w:rsid w:val="00C5212C"/>
    <w:rsid w:val="00C52936"/>
    <w:rsid w:val="00C52CB3"/>
    <w:rsid w:val="00C5421C"/>
    <w:rsid w:val="00C551F5"/>
    <w:rsid w:val="00C5564F"/>
    <w:rsid w:val="00C55C38"/>
    <w:rsid w:val="00C5618A"/>
    <w:rsid w:val="00C5641F"/>
    <w:rsid w:val="00C5661D"/>
    <w:rsid w:val="00C5693E"/>
    <w:rsid w:val="00C56DAD"/>
    <w:rsid w:val="00C56FAB"/>
    <w:rsid w:val="00C5795B"/>
    <w:rsid w:val="00C60603"/>
    <w:rsid w:val="00C6061E"/>
    <w:rsid w:val="00C60F08"/>
    <w:rsid w:val="00C62F61"/>
    <w:rsid w:val="00C62F6A"/>
    <w:rsid w:val="00C62FE7"/>
    <w:rsid w:val="00C63462"/>
    <w:rsid w:val="00C648DA"/>
    <w:rsid w:val="00C653EB"/>
    <w:rsid w:val="00C65772"/>
    <w:rsid w:val="00C65DDC"/>
    <w:rsid w:val="00C66642"/>
    <w:rsid w:val="00C66BED"/>
    <w:rsid w:val="00C66D8E"/>
    <w:rsid w:val="00C700BA"/>
    <w:rsid w:val="00C702AA"/>
    <w:rsid w:val="00C70734"/>
    <w:rsid w:val="00C70C90"/>
    <w:rsid w:val="00C70E1E"/>
    <w:rsid w:val="00C718E6"/>
    <w:rsid w:val="00C71EA6"/>
    <w:rsid w:val="00C727AB"/>
    <w:rsid w:val="00C7291C"/>
    <w:rsid w:val="00C731F3"/>
    <w:rsid w:val="00C734EE"/>
    <w:rsid w:val="00C73912"/>
    <w:rsid w:val="00C73CA7"/>
    <w:rsid w:val="00C743B8"/>
    <w:rsid w:val="00C74617"/>
    <w:rsid w:val="00C74B02"/>
    <w:rsid w:val="00C74D8D"/>
    <w:rsid w:val="00C74F2A"/>
    <w:rsid w:val="00C75A3A"/>
    <w:rsid w:val="00C75B5D"/>
    <w:rsid w:val="00C75DAA"/>
    <w:rsid w:val="00C76297"/>
    <w:rsid w:val="00C772CF"/>
    <w:rsid w:val="00C77588"/>
    <w:rsid w:val="00C77738"/>
    <w:rsid w:val="00C778DF"/>
    <w:rsid w:val="00C77FF7"/>
    <w:rsid w:val="00C800A9"/>
    <w:rsid w:val="00C8088A"/>
    <w:rsid w:val="00C80CE7"/>
    <w:rsid w:val="00C81125"/>
    <w:rsid w:val="00C814D9"/>
    <w:rsid w:val="00C81BC0"/>
    <w:rsid w:val="00C82381"/>
    <w:rsid w:val="00C82A43"/>
    <w:rsid w:val="00C82ADC"/>
    <w:rsid w:val="00C82BDB"/>
    <w:rsid w:val="00C831F6"/>
    <w:rsid w:val="00C84220"/>
    <w:rsid w:val="00C844E1"/>
    <w:rsid w:val="00C84A4D"/>
    <w:rsid w:val="00C84B75"/>
    <w:rsid w:val="00C84C1D"/>
    <w:rsid w:val="00C85534"/>
    <w:rsid w:val="00C85A8C"/>
    <w:rsid w:val="00C86653"/>
    <w:rsid w:val="00C868C8"/>
    <w:rsid w:val="00C87781"/>
    <w:rsid w:val="00C9022C"/>
    <w:rsid w:val="00C902EA"/>
    <w:rsid w:val="00C90BA5"/>
    <w:rsid w:val="00C90C87"/>
    <w:rsid w:val="00C90C9D"/>
    <w:rsid w:val="00C90EDE"/>
    <w:rsid w:val="00C90EE1"/>
    <w:rsid w:val="00C91123"/>
    <w:rsid w:val="00C9121A"/>
    <w:rsid w:val="00C91447"/>
    <w:rsid w:val="00C91958"/>
    <w:rsid w:val="00C9196D"/>
    <w:rsid w:val="00C919C3"/>
    <w:rsid w:val="00C91ED9"/>
    <w:rsid w:val="00C930A0"/>
    <w:rsid w:val="00C93795"/>
    <w:rsid w:val="00C94453"/>
    <w:rsid w:val="00C94789"/>
    <w:rsid w:val="00C949A7"/>
    <w:rsid w:val="00C94CE1"/>
    <w:rsid w:val="00C9573E"/>
    <w:rsid w:val="00C95E55"/>
    <w:rsid w:val="00C95FF0"/>
    <w:rsid w:val="00C9626E"/>
    <w:rsid w:val="00C96396"/>
    <w:rsid w:val="00C9672C"/>
    <w:rsid w:val="00C96BFE"/>
    <w:rsid w:val="00C9707D"/>
    <w:rsid w:val="00C973DE"/>
    <w:rsid w:val="00CA0887"/>
    <w:rsid w:val="00CA1DA3"/>
    <w:rsid w:val="00CA2C63"/>
    <w:rsid w:val="00CA3919"/>
    <w:rsid w:val="00CA3B1E"/>
    <w:rsid w:val="00CA4078"/>
    <w:rsid w:val="00CA44D9"/>
    <w:rsid w:val="00CA4549"/>
    <w:rsid w:val="00CA51A5"/>
    <w:rsid w:val="00CA59C1"/>
    <w:rsid w:val="00CA60D4"/>
    <w:rsid w:val="00CA63CD"/>
    <w:rsid w:val="00CA65BC"/>
    <w:rsid w:val="00CA6819"/>
    <w:rsid w:val="00CA69DC"/>
    <w:rsid w:val="00CA69F2"/>
    <w:rsid w:val="00CA6BE6"/>
    <w:rsid w:val="00CA6D36"/>
    <w:rsid w:val="00CA70B0"/>
    <w:rsid w:val="00CA7E36"/>
    <w:rsid w:val="00CB11C5"/>
    <w:rsid w:val="00CB11DF"/>
    <w:rsid w:val="00CB19A5"/>
    <w:rsid w:val="00CB26E0"/>
    <w:rsid w:val="00CB3195"/>
    <w:rsid w:val="00CB32A5"/>
    <w:rsid w:val="00CB345F"/>
    <w:rsid w:val="00CB3660"/>
    <w:rsid w:val="00CB4447"/>
    <w:rsid w:val="00CB4552"/>
    <w:rsid w:val="00CB4EED"/>
    <w:rsid w:val="00CB5145"/>
    <w:rsid w:val="00CB521E"/>
    <w:rsid w:val="00CB56D0"/>
    <w:rsid w:val="00CB63B1"/>
    <w:rsid w:val="00CB6AD9"/>
    <w:rsid w:val="00CB7031"/>
    <w:rsid w:val="00CB7159"/>
    <w:rsid w:val="00CB7B80"/>
    <w:rsid w:val="00CC02AF"/>
    <w:rsid w:val="00CC0794"/>
    <w:rsid w:val="00CC079D"/>
    <w:rsid w:val="00CC08AE"/>
    <w:rsid w:val="00CC0BBA"/>
    <w:rsid w:val="00CC0CD7"/>
    <w:rsid w:val="00CC12F0"/>
    <w:rsid w:val="00CC16B6"/>
    <w:rsid w:val="00CC18FD"/>
    <w:rsid w:val="00CC1D6C"/>
    <w:rsid w:val="00CC1E62"/>
    <w:rsid w:val="00CC24B7"/>
    <w:rsid w:val="00CC25D3"/>
    <w:rsid w:val="00CC32C0"/>
    <w:rsid w:val="00CC3640"/>
    <w:rsid w:val="00CC3AC4"/>
    <w:rsid w:val="00CC415C"/>
    <w:rsid w:val="00CC4D7D"/>
    <w:rsid w:val="00CC4FE6"/>
    <w:rsid w:val="00CC5542"/>
    <w:rsid w:val="00CC5AEE"/>
    <w:rsid w:val="00CC5E57"/>
    <w:rsid w:val="00CC6B20"/>
    <w:rsid w:val="00CC6BA8"/>
    <w:rsid w:val="00CC767E"/>
    <w:rsid w:val="00CC76F9"/>
    <w:rsid w:val="00CC775A"/>
    <w:rsid w:val="00CD0D51"/>
    <w:rsid w:val="00CD1514"/>
    <w:rsid w:val="00CD1548"/>
    <w:rsid w:val="00CD18BF"/>
    <w:rsid w:val="00CD19F1"/>
    <w:rsid w:val="00CD1DED"/>
    <w:rsid w:val="00CD1E68"/>
    <w:rsid w:val="00CD2838"/>
    <w:rsid w:val="00CD3263"/>
    <w:rsid w:val="00CD3C65"/>
    <w:rsid w:val="00CD3E97"/>
    <w:rsid w:val="00CD4F29"/>
    <w:rsid w:val="00CD512E"/>
    <w:rsid w:val="00CD53CD"/>
    <w:rsid w:val="00CD5468"/>
    <w:rsid w:val="00CD61E8"/>
    <w:rsid w:val="00CD6277"/>
    <w:rsid w:val="00CD70BE"/>
    <w:rsid w:val="00CD74D7"/>
    <w:rsid w:val="00CD7C16"/>
    <w:rsid w:val="00CD7D95"/>
    <w:rsid w:val="00CE088D"/>
    <w:rsid w:val="00CE1128"/>
    <w:rsid w:val="00CE1582"/>
    <w:rsid w:val="00CE1CF5"/>
    <w:rsid w:val="00CE24F1"/>
    <w:rsid w:val="00CE3700"/>
    <w:rsid w:val="00CE3882"/>
    <w:rsid w:val="00CE3E6B"/>
    <w:rsid w:val="00CE4382"/>
    <w:rsid w:val="00CE476C"/>
    <w:rsid w:val="00CE4C89"/>
    <w:rsid w:val="00CE5123"/>
    <w:rsid w:val="00CE520E"/>
    <w:rsid w:val="00CE5B49"/>
    <w:rsid w:val="00CE5B5C"/>
    <w:rsid w:val="00CE5F7D"/>
    <w:rsid w:val="00CE63A4"/>
    <w:rsid w:val="00CE670D"/>
    <w:rsid w:val="00CE7155"/>
    <w:rsid w:val="00CF084C"/>
    <w:rsid w:val="00CF0A77"/>
    <w:rsid w:val="00CF2D8E"/>
    <w:rsid w:val="00CF3F66"/>
    <w:rsid w:val="00CF4D28"/>
    <w:rsid w:val="00CF551F"/>
    <w:rsid w:val="00CF6E84"/>
    <w:rsid w:val="00CF71A8"/>
    <w:rsid w:val="00CF7491"/>
    <w:rsid w:val="00CF76E9"/>
    <w:rsid w:val="00CF7730"/>
    <w:rsid w:val="00CF7880"/>
    <w:rsid w:val="00CF7F50"/>
    <w:rsid w:val="00D00624"/>
    <w:rsid w:val="00D01052"/>
    <w:rsid w:val="00D0167C"/>
    <w:rsid w:val="00D02022"/>
    <w:rsid w:val="00D03A6C"/>
    <w:rsid w:val="00D03AC4"/>
    <w:rsid w:val="00D03C14"/>
    <w:rsid w:val="00D03CDC"/>
    <w:rsid w:val="00D03E85"/>
    <w:rsid w:val="00D0406A"/>
    <w:rsid w:val="00D05226"/>
    <w:rsid w:val="00D05765"/>
    <w:rsid w:val="00D05B53"/>
    <w:rsid w:val="00D07F21"/>
    <w:rsid w:val="00D1057D"/>
    <w:rsid w:val="00D10690"/>
    <w:rsid w:val="00D10CF7"/>
    <w:rsid w:val="00D110FF"/>
    <w:rsid w:val="00D11920"/>
    <w:rsid w:val="00D12778"/>
    <w:rsid w:val="00D1369F"/>
    <w:rsid w:val="00D139D1"/>
    <w:rsid w:val="00D14AF8"/>
    <w:rsid w:val="00D159A3"/>
    <w:rsid w:val="00D1661C"/>
    <w:rsid w:val="00D16958"/>
    <w:rsid w:val="00D16BB0"/>
    <w:rsid w:val="00D1785C"/>
    <w:rsid w:val="00D20199"/>
    <w:rsid w:val="00D20890"/>
    <w:rsid w:val="00D20C26"/>
    <w:rsid w:val="00D21AC7"/>
    <w:rsid w:val="00D21C73"/>
    <w:rsid w:val="00D21CFD"/>
    <w:rsid w:val="00D21ECA"/>
    <w:rsid w:val="00D226AD"/>
    <w:rsid w:val="00D229F3"/>
    <w:rsid w:val="00D22DB0"/>
    <w:rsid w:val="00D230C2"/>
    <w:rsid w:val="00D2332A"/>
    <w:rsid w:val="00D241C9"/>
    <w:rsid w:val="00D246D0"/>
    <w:rsid w:val="00D25165"/>
    <w:rsid w:val="00D25256"/>
    <w:rsid w:val="00D2607F"/>
    <w:rsid w:val="00D26758"/>
    <w:rsid w:val="00D26BC7"/>
    <w:rsid w:val="00D26CFB"/>
    <w:rsid w:val="00D27056"/>
    <w:rsid w:val="00D27551"/>
    <w:rsid w:val="00D275D0"/>
    <w:rsid w:val="00D27DC2"/>
    <w:rsid w:val="00D27E7B"/>
    <w:rsid w:val="00D31B19"/>
    <w:rsid w:val="00D3207D"/>
    <w:rsid w:val="00D32645"/>
    <w:rsid w:val="00D3292D"/>
    <w:rsid w:val="00D3350D"/>
    <w:rsid w:val="00D338FE"/>
    <w:rsid w:val="00D33D94"/>
    <w:rsid w:val="00D33EB8"/>
    <w:rsid w:val="00D33EC0"/>
    <w:rsid w:val="00D34110"/>
    <w:rsid w:val="00D34655"/>
    <w:rsid w:val="00D3469C"/>
    <w:rsid w:val="00D34ADA"/>
    <w:rsid w:val="00D35721"/>
    <w:rsid w:val="00D35DFD"/>
    <w:rsid w:val="00D36463"/>
    <w:rsid w:val="00D368FF"/>
    <w:rsid w:val="00D36FB9"/>
    <w:rsid w:val="00D37788"/>
    <w:rsid w:val="00D37C7B"/>
    <w:rsid w:val="00D40623"/>
    <w:rsid w:val="00D415EB"/>
    <w:rsid w:val="00D41A4D"/>
    <w:rsid w:val="00D44C85"/>
    <w:rsid w:val="00D455FD"/>
    <w:rsid w:val="00D45846"/>
    <w:rsid w:val="00D45C61"/>
    <w:rsid w:val="00D4668D"/>
    <w:rsid w:val="00D46BA3"/>
    <w:rsid w:val="00D47426"/>
    <w:rsid w:val="00D47DA4"/>
    <w:rsid w:val="00D50001"/>
    <w:rsid w:val="00D50093"/>
    <w:rsid w:val="00D502B6"/>
    <w:rsid w:val="00D50318"/>
    <w:rsid w:val="00D50373"/>
    <w:rsid w:val="00D504B4"/>
    <w:rsid w:val="00D50A8D"/>
    <w:rsid w:val="00D514C6"/>
    <w:rsid w:val="00D5177A"/>
    <w:rsid w:val="00D51DE7"/>
    <w:rsid w:val="00D52A52"/>
    <w:rsid w:val="00D52D67"/>
    <w:rsid w:val="00D52F4B"/>
    <w:rsid w:val="00D5416A"/>
    <w:rsid w:val="00D579D0"/>
    <w:rsid w:val="00D57F98"/>
    <w:rsid w:val="00D60DCC"/>
    <w:rsid w:val="00D61162"/>
    <w:rsid w:val="00D61741"/>
    <w:rsid w:val="00D61F5B"/>
    <w:rsid w:val="00D6233A"/>
    <w:rsid w:val="00D6293E"/>
    <w:rsid w:val="00D62CB1"/>
    <w:rsid w:val="00D62E8A"/>
    <w:rsid w:val="00D64C04"/>
    <w:rsid w:val="00D66A04"/>
    <w:rsid w:val="00D67631"/>
    <w:rsid w:val="00D67FEE"/>
    <w:rsid w:val="00D71863"/>
    <w:rsid w:val="00D71F16"/>
    <w:rsid w:val="00D72C21"/>
    <w:rsid w:val="00D72EA8"/>
    <w:rsid w:val="00D731DD"/>
    <w:rsid w:val="00D733F2"/>
    <w:rsid w:val="00D75254"/>
    <w:rsid w:val="00D762A2"/>
    <w:rsid w:val="00D766D5"/>
    <w:rsid w:val="00D77004"/>
    <w:rsid w:val="00D772A8"/>
    <w:rsid w:val="00D7759F"/>
    <w:rsid w:val="00D779DC"/>
    <w:rsid w:val="00D8016D"/>
    <w:rsid w:val="00D8038B"/>
    <w:rsid w:val="00D8113A"/>
    <w:rsid w:val="00D8222A"/>
    <w:rsid w:val="00D82C0C"/>
    <w:rsid w:val="00D834E6"/>
    <w:rsid w:val="00D835AE"/>
    <w:rsid w:val="00D83626"/>
    <w:rsid w:val="00D83E80"/>
    <w:rsid w:val="00D843E9"/>
    <w:rsid w:val="00D844CF"/>
    <w:rsid w:val="00D8533E"/>
    <w:rsid w:val="00D85FBF"/>
    <w:rsid w:val="00D876D3"/>
    <w:rsid w:val="00D90360"/>
    <w:rsid w:val="00D904A3"/>
    <w:rsid w:val="00D90DE4"/>
    <w:rsid w:val="00D90F25"/>
    <w:rsid w:val="00D91118"/>
    <w:rsid w:val="00D918F1"/>
    <w:rsid w:val="00D91F74"/>
    <w:rsid w:val="00D92110"/>
    <w:rsid w:val="00D92244"/>
    <w:rsid w:val="00D92AF2"/>
    <w:rsid w:val="00D92DE4"/>
    <w:rsid w:val="00D92E57"/>
    <w:rsid w:val="00D939CA"/>
    <w:rsid w:val="00D93C77"/>
    <w:rsid w:val="00D93C79"/>
    <w:rsid w:val="00D95F75"/>
    <w:rsid w:val="00D964FE"/>
    <w:rsid w:val="00D96771"/>
    <w:rsid w:val="00D96835"/>
    <w:rsid w:val="00D971D9"/>
    <w:rsid w:val="00D976F5"/>
    <w:rsid w:val="00D97DBA"/>
    <w:rsid w:val="00D97E77"/>
    <w:rsid w:val="00DA0454"/>
    <w:rsid w:val="00DA1516"/>
    <w:rsid w:val="00DA21C6"/>
    <w:rsid w:val="00DA27D2"/>
    <w:rsid w:val="00DA321A"/>
    <w:rsid w:val="00DA3672"/>
    <w:rsid w:val="00DA3CB1"/>
    <w:rsid w:val="00DA41F2"/>
    <w:rsid w:val="00DA4C1D"/>
    <w:rsid w:val="00DA5250"/>
    <w:rsid w:val="00DA56A2"/>
    <w:rsid w:val="00DA6FD5"/>
    <w:rsid w:val="00DB01E5"/>
    <w:rsid w:val="00DB034B"/>
    <w:rsid w:val="00DB0826"/>
    <w:rsid w:val="00DB09FD"/>
    <w:rsid w:val="00DB1556"/>
    <w:rsid w:val="00DB155E"/>
    <w:rsid w:val="00DB1B0A"/>
    <w:rsid w:val="00DB1EC3"/>
    <w:rsid w:val="00DB2173"/>
    <w:rsid w:val="00DB2A2F"/>
    <w:rsid w:val="00DB377B"/>
    <w:rsid w:val="00DB3BA3"/>
    <w:rsid w:val="00DB3EE5"/>
    <w:rsid w:val="00DB4684"/>
    <w:rsid w:val="00DB48A9"/>
    <w:rsid w:val="00DB4F26"/>
    <w:rsid w:val="00DB5755"/>
    <w:rsid w:val="00DB58D4"/>
    <w:rsid w:val="00DB5949"/>
    <w:rsid w:val="00DB5AEF"/>
    <w:rsid w:val="00DB670C"/>
    <w:rsid w:val="00DC059D"/>
    <w:rsid w:val="00DC0B58"/>
    <w:rsid w:val="00DC0E62"/>
    <w:rsid w:val="00DC142D"/>
    <w:rsid w:val="00DC1D20"/>
    <w:rsid w:val="00DC1D46"/>
    <w:rsid w:val="00DC264B"/>
    <w:rsid w:val="00DC2E3C"/>
    <w:rsid w:val="00DC3738"/>
    <w:rsid w:val="00DC37EC"/>
    <w:rsid w:val="00DC5012"/>
    <w:rsid w:val="00DC5268"/>
    <w:rsid w:val="00DC565F"/>
    <w:rsid w:val="00DC751F"/>
    <w:rsid w:val="00DD02A0"/>
    <w:rsid w:val="00DD138E"/>
    <w:rsid w:val="00DD1627"/>
    <w:rsid w:val="00DD17FF"/>
    <w:rsid w:val="00DD1E2D"/>
    <w:rsid w:val="00DD3736"/>
    <w:rsid w:val="00DD3F63"/>
    <w:rsid w:val="00DD4971"/>
    <w:rsid w:val="00DD5D5F"/>
    <w:rsid w:val="00DD6E7D"/>
    <w:rsid w:val="00DD7781"/>
    <w:rsid w:val="00DD7B8D"/>
    <w:rsid w:val="00DE0293"/>
    <w:rsid w:val="00DE08C6"/>
    <w:rsid w:val="00DE0A01"/>
    <w:rsid w:val="00DE0C40"/>
    <w:rsid w:val="00DE1400"/>
    <w:rsid w:val="00DE1550"/>
    <w:rsid w:val="00DE27ED"/>
    <w:rsid w:val="00DE28DC"/>
    <w:rsid w:val="00DE3101"/>
    <w:rsid w:val="00DE319F"/>
    <w:rsid w:val="00DE3A47"/>
    <w:rsid w:val="00DE46A9"/>
    <w:rsid w:val="00DE46BB"/>
    <w:rsid w:val="00DE4B68"/>
    <w:rsid w:val="00DE5212"/>
    <w:rsid w:val="00DE5568"/>
    <w:rsid w:val="00DE5687"/>
    <w:rsid w:val="00DE5721"/>
    <w:rsid w:val="00DE592C"/>
    <w:rsid w:val="00DE5FE1"/>
    <w:rsid w:val="00DE6202"/>
    <w:rsid w:val="00DE678C"/>
    <w:rsid w:val="00DE683D"/>
    <w:rsid w:val="00DE788C"/>
    <w:rsid w:val="00DF0178"/>
    <w:rsid w:val="00DF02C1"/>
    <w:rsid w:val="00DF0728"/>
    <w:rsid w:val="00DF205B"/>
    <w:rsid w:val="00DF2C57"/>
    <w:rsid w:val="00DF3645"/>
    <w:rsid w:val="00DF3DE0"/>
    <w:rsid w:val="00DF403C"/>
    <w:rsid w:val="00DF48F5"/>
    <w:rsid w:val="00DF4D4A"/>
    <w:rsid w:val="00DF508E"/>
    <w:rsid w:val="00DF56AC"/>
    <w:rsid w:val="00DF6093"/>
    <w:rsid w:val="00DF653A"/>
    <w:rsid w:val="00DF660E"/>
    <w:rsid w:val="00DF6B0F"/>
    <w:rsid w:val="00DF6C43"/>
    <w:rsid w:val="00DF6D53"/>
    <w:rsid w:val="00DF7190"/>
    <w:rsid w:val="00DF7518"/>
    <w:rsid w:val="00DF7F72"/>
    <w:rsid w:val="00E00B2E"/>
    <w:rsid w:val="00E00D32"/>
    <w:rsid w:val="00E01640"/>
    <w:rsid w:val="00E01B17"/>
    <w:rsid w:val="00E01DA7"/>
    <w:rsid w:val="00E023D2"/>
    <w:rsid w:val="00E025BF"/>
    <w:rsid w:val="00E033FC"/>
    <w:rsid w:val="00E0409A"/>
    <w:rsid w:val="00E04920"/>
    <w:rsid w:val="00E04966"/>
    <w:rsid w:val="00E051CB"/>
    <w:rsid w:val="00E05586"/>
    <w:rsid w:val="00E06077"/>
    <w:rsid w:val="00E06649"/>
    <w:rsid w:val="00E06A5F"/>
    <w:rsid w:val="00E07078"/>
    <w:rsid w:val="00E07421"/>
    <w:rsid w:val="00E0779C"/>
    <w:rsid w:val="00E079DE"/>
    <w:rsid w:val="00E07B78"/>
    <w:rsid w:val="00E10111"/>
    <w:rsid w:val="00E10619"/>
    <w:rsid w:val="00E106FE"/>
    <w:rsid w:val="00E119AA"/>
    <w:rsid w:val="00E11C7A"/>
    <w:rsid w:val="00E123FE"/>
    <w:rsid w:val="00E12564"/>
    <w:rsid w:val="00E12C61"/>
    <w:rsid w:val="00E14869"/>
    <w:rsid w:val="00E14AF4"/>
    <w:rsid w:val="00E14B13"/>
    <w:rsid w:val="00E151D0"/>
    <w:rsid w:val="00E1557E"/>
    <w:rsid w:val="00E161BC"/>
    <w:rsid w:val="00E171AE"/>
    <w:rsid w:val="00E173E7"/>
    <w:rsid w:val="00E176FC"/>
    <w:rsid w:val="00E178D8"/>
    <w:rsid w:val="00E17A35"/>
    <w:rsid w:val="00E206FF"/>
    <w:rsid w:val="00E20EEF"/>
    <w:rsid w:val="00E21206"/>
    <w:rsid w:val="00E21D1E"/>
    <w:rsid w:val="00E21E13"/>
    <w:rsid w:val="00E2267C"/>
    <w:rsid w:val="00E227C4"/>
    <w:rsid w:val="00E23376"/>
    <w:rsid w:val="00E23474"/>
    <w:rsid w:val="00E23BAD"/>
    <w:rsid w:val="00E23BD3"/>
    <w:rsid w:val="00E2442C"/>
    <w:rsid w:val="00E24DCC"/>
    <w:rsid w:val="00E250CB"/>
    <w:rsid w:val="00E251E9"/>
    <w:rsid w:val="00E26760"/>
    <w:rsid w:val="00E26C4A"/>
    <w:rsid w:val="00E26E72"/>
    <w:rsid w:val="00E26FFC"/>
    <w:rsid w:val="00E27994"/>
    <w:rsid w:val="00E27CA2"/>
    <w:rsid w:val="00E30B78"/>
    <w:rsid w:val="00E30DD2"/>
    <w:rsid w:val="00E30F06"/>
    <w:rsid w:val="00E31017"/>
    <w:rsid w:val="00E3169F"/>
    <w:rsid w:val="00E31894"/>
    <w:rsid w:val="00E319EC"/>
    <w:rsid w:val="00E320E8"/>
    <w:rsid w:val="00E321BB"/>
    <w:rsid w:val="00E32604"/>
    <w:rsid w:val="00E3302E"/>
    <w:rsid w:val="00E33FF4"/>
    <w:rsid w:val="00E34588"/>
    <w:rsid w:val="00E35D57"/>
    <w:rsid w:val="00E3621F"/>
    <w:rsid w:val="00E365A4"/>
    <w:rsid w:val="00E36E58"/>
    <w:rsid w:val="00E37334"/>
    <w:rsid w:val="00E378F4"/>
    <w:rsid w:val="00E408D2"/>
    <w:rsid w:val="00E419FF"/>
    <w:rsid w:val="00E41F1F"/>
    <w:rsid w:val="00E42520"/>
    <w:rsid w:val="00E42B90"/>
    <w:rsid w:val="00E43B05"/>
    <w:rsid w:val="00E44004"/>
    <w:rsid w:val="00E44515"/>
    <w:rsid w:val="00E4457E"/>
    <w:rsid w:val="00E4474C"/>
    <w:rsid w:val="00E452EE"/>
    <w:rsid w:val="00E45344"/>
    <w:rsid w:val="00E4552F"/>
    <w:rsid w:val="00E45D67"/>
    <w:rsid w:val="00E45FE8"/>
    <w:rsid w:val="00E46CEE"/>
    <w:rsid w:val="00E46ED6"/>
    <w:rsid w:val="00E50177"/>
    <w:rsid w:val="00E50DE8"/>
    <w:rsid w:val="00E50F70"/>
    <w:rsid w:val="00E5116B"/>
    <w:rsid w:val="00E51241"/>
    <w:rsid w:val="00E516BE"/>
    <w:rsid w:val="00E517C4"/>
    <w:rsid w:val="00E51A8F"/>
    <w:rsid w:val="00E51D9D"/>
    <w:rsid w:val="00E51DE3"/>
    <w:rsid w:val="00E51E02"/>
    <w:rsid w:val="00E51EA4"/>
    <w:rsid w:val="00E52B72"/>
    <w:rsid w:val="00E52F3C"/>
    <w:rsid w:val="00E532FE"/>
    <w:rsid w:val="00E53487"/>
    <w:rsid w:val="00E53780"/>
    <w:rsid w:val="00E53C19"/>
    <w:rsid w:val="00E542AC"/>
    <w:rsid w:val="00E54A84"/>
    <w:rsid w:val="00E54BF0"/>
    <w:rsid w:val="00E551E7"/>
    <w:rsid w:val="00E55334"/>
    <w:rsid w:val="00E55EEA"/>
    <w:rsid w:val="00E55F79"/>
    <w:rsid w:val="00E55FD2"/>
    <w:rsid w:val="00E56A15"/>
    <w:rsid w:val="00E57331"/>
    <w:rsid w:val="00E603D3"/>
    <w:rsid w:val="00E612EF"/>
    <w:rsid w:val="00E61846"/>
    <w:rsid w:val="00E61C09"/>
    <w:rsid w:val="00E61EEB"/>
    <w:rsid w:val="00E62501"/>
    <w:rsid w:val="00E63F92"/>
    <w:rsid w:val="00E63FBB"/>
    <w:rsid w:val="00E64A40"/>
    <w:rsid w:val="00E65012"/>
    <w:rsid w:val="00E65459"/>
    <w:rsid w:val="00E6567E"/>
    <w:rsid w:val="00E65726"/>
    <w:rsid w:val="00E668BD"/>
    <w:rsid w:val="00E66A8B"/>
    <w:rsid w:val="00E66CC8"/>
    <w:rsid w:val="00E66E69"/>
    <w:rsid w:val="00E66F67"/>
    <w:rsid w:val="00E6702D"/>
    <w:rsid w:val="00E6768E"/>
    <w:rsid w:val="00E70566"/>
    <w:rsid w:val="00E709A4"/>
    <w:rsid w:val="00E717AF"/>
    <w:rsid w:val="00E7352B"/>
    <w:rsid w:val="00E73C2B"/>
    <w:rsid w:val="00E73CCB"/>
    <w:rsid w:val="00E7483B"/>
    <w:rsid w:val="00E750B8"/>
    <w:rsid w:val="00E751CF"/>
    <w:rsid w:val="00E753EA"/>
    <w:rsid w:val="00E754CE"/>
    <w:rsid w:val="00E756BB"/>
    <w:rsid w:val="00E756C3"/>
    <w:rsid w:val="00E75878"/>
    <w:rsid w:val="00E75B05"/>
    <w:rsid w:val="00E77350"/>
    <w:rsid w:val="00E77482"/>
    <w:rsid w:val="00E77AD8"/>
    <w:rsid w:val="00E77D03"/>
    <w:rsid w:val="00E77EDD"/>
    <w:rsid w:val="00E77FC7"/>
    <w:rsid w:val="00E800DB"/>
    <w:rsid w:val="00E81A13"/>
    <w:rsid w:val="00E82148"/>
    <w:rsid w:val="00E82A89"/>
    <w:rsid w:val="00E82B7A"/>
    <w:rsid w:val="00E834A1"/>
    <w:rsid w:val="00E83CDC"/>
    <w:rsid w:val="00E83F48"/>
    <w:rsid w:val="00E848C1"/>
    <w:rsid w:val="00E84A71"/>
    <w:rsid w:val="00E8535A"/>
    <w:rsid w:val="00E85DA3"/>
    <w:rsid w:val="00E85F5E"/>
    <w:rsid w:val="00E862C3"/>
    <w:rsid w:val="00E86677"/>
    <w:rsid w:val="00E876C2"/>
    <w:rsid w:val="00E876E9"/>
    <w:rsid w:val="00E878EF"/>
    <w:rsid w:val="00E87A32"/>
    <w:rsid w:val="00E87CF9"/>
    <w:rsid w:val="00E90043"/>
    <w:rsid w:val="00E9036A"/>
    <w:rsid w:val="00E92432"/>
    <w:rsid w:val="00E92873"/>
    <w:rsid w:val="00E930D7"/>
    <w:rsid w:val="00E93501"/>
    <w:rsid w:val="00E93C91"/>
    <w:rsid w:val="00E94687"/>
    <w:rsid w:val="00E948C9"/>
    <w:rsid w:val="00E94FA8"/>
    <w:rsid w:val="00E95402"/>
    <w:rsid w:val="00E95C13"/>
    <w:rsid w:val="00E96019"/>
    <w:rsid w:val="00E96A1D"/>
    <w:rsid w:val="00E96C94"/>
    <w:rsid w:val="00E97053"/>
    <w:rsid w:val="00E970AC"/>
    <w:rsid w:val="00E970D2"/>
    <w:rsid w:val="00E972FA"/>
    <w:rsid w:val="00E97DA8"/>
    <w:rsid w:val="00EA02C3"/>
    <w:rsid w:val="00EA077F"/>
    <w:rsid w:val="00EA0EBE"/>
    <w:rsid w:val="00EA1761"/>
    <w:rsid w:val="00EA20B9"/>
    <w:rsid w:val="00EA22A9"/>
    <w:rsid w:val="00EA4B34"/>
    <w:rsid w:val="00EA5535"/>
    <w:rsid w:val="00EA67EE"/>
    <w:rsid w:val="00EA69E5"/>
    <w:rsid w:val="00EA6D38"/>
    <w:rsid w:val="00EA7709"/>
    <w:rsid w:val="00EB0872"/>
    <w:rsid w:val="00EB0ADD"/>
    <w:rsid w:val="00EB0DAD"/>
    <w:rsid w:val="00EB112D"/>
    <w:rsid w:val="00EB120A"/>
    <w:rsid w:val="00EB1421"/>
    <w:rsid w:val="00EB2CC5"/>
    <w:rsid w:val="00EB2DAA"/>
    <w:rsid w:val="00EB31A9"/>
    <w:rsid w:val="00EB3CFB"/>
    <w:rsid w:val="00EB411F"/>
    <w:rsid w:val="00EB4B7F"/>
    <w:rsid w:val="00EB4DEE"/>
    <w:rsid w:val="00EB60C6"/>
    <w:rsid w:val="00EB645C"/>
    <w:rsid w:val="00EB6569"/>
    <w:rsid w:val="00EB6836"/>
    <w:rsid w:val="00EB69F4"/>
    <w:rsid w:val="00EB6E5F"/>
    <w:rsid w:val="00EB75EE"/>
    <w:rsid w:val="00EB7A66"/>
    <w:rsid w:val="00EC0D64"/>
    <w:rsid w:val="00EC112C"/>
    <w:rsid w:val="00EC1E05"/>
    <w:rsid w:val="00EC29DA"/>
    <w:rsid w:val="00EC2EDA"/>
    <w:rsid w:val="00EC318B"/>
    <w:rsid w:val="00EC3588"/>
    <w:rsid w:val="00EC3EA9"/>
    <w:rsid w:val="00EC3FBF"/>
    <w:rsid w:val="00EC449B"/>
    <w:rsid w:val="00EC4861"/>
    <w:rsid w:val="00EC4895"/>
    <w:rsid w:val="00EC5736"/>
    <w:rsid w:val="00EC5CCB"/>
    <w:rsid w:val="00EC6064"/>
    <w:rsid w:val="00EC69FE"/>
    <w:rsid w:val="00EC6C2E"/>
    <w:rsid w:val="00EC6E0E"/>
    <w:rsid w:val="00EC7771"/>
    <w:rsid w:val="00ED09FF"/>
    <w:rsid w:val="00ED0A95"/>
    <w:rsid w:val="00ED124D"/>
    <w:rsid w:val="00ED1663"/>
    <w:rsid w:val="00ED1BD3"/>
    <w:rsid w:val="00ED1EAE"/>
    <w:rsid w:val="00ED1F1F"/>
    <w:rsid w:val="00ED2089"/>
    <w:rsid w:val="00ED208D"/>
    <w:rsid w:val="00ED22EA"/>
    <w:rsid w:val="00ED2841"/>
    <w:rsid w:val="00ED2B5B"/>
    <w:rsid w:val="00ED2E91"/>
    <w:rsid w:val="00ED3E14"/>
    <w:rsid w:val="00ED3ECA"/>
    <w:rsid w:val="00ED52F0"/>
    <w:rsid w:val="00ED543B"/>
    <w:rsid w:val="00ED65BE"/>
    <w:rsid w:val="00ED67E8"/>
    <w:rsid w:val="00ED69D1"/>
    <w:rsid w:val="00ED723C"/>
    <w:rsid w:val="00ED79C4"/>
    <w:rsid w:val="00ED7A52"/>
    <w:rsid w:val="00ED7A80"/>
    <w:rsid w:val="00ED7D67"/>
    <w:rsid w:val="00EE056E"/>
    <w:rsid w:val="00EE0A20"/>
    <w:rsid w:val="00EE0FDE"/>
    <w:rsid w:val="00EE1705"/>
    <w:rsid w:val="00EE17D4"/>
    <w:rsid w:val="00EE1C56"/>
    <w:rsid w:val="00EE2648"/>
    <w:rsid w:val="00EE2D06"/>
    <w:rsid w:val="00EE3200"/>
    <w:rsid w:val="00EE3544"/>
    <w:rsid w:val="00EE367C"/>
    <w:rsid w:val="00EE3A6B"/>
    <w:rsid w:val="00EE3ABF"/>
    <w:rsid w:val="00EE3D4E"/>
    <w:rsid w:val="00EE45E9"/>
    <w:rsid w:val="00EE5116"/>
    <w:rsid w:val="00EE53E6"/>
    <w:rsid w:val="00EE5876"/>
    <w:rsid w:val="00EE599B"/>
    <w:rsid w:val="00EE5CA3"/>
    <w:rsid w:val="00EE5DB3"/>
    <w:rsid w:val="00EE6108"/>
    <w:rsid w:val="00EE6599"/>
    <w:rsid w:val="00EF0020"/>
    <w:rsid w:val="00EF0462"/>
    <w:rsid w:val="00EF05A8"/>
    <w:rsid w:val="00EF0706"/>
    <w:rsid w:val="00EF0C67"/>
    <w:rsid w:val="00EF0DAB"/>
    <w:rsid w:val="00EF0E4A"/>
    <w:rsid w:val="00EF3632"/>
    <w:rsid w:val="00EF3765"/>
    <w:rsid w:val="00EF516C"/>
    <w:rsid w:val="00EF5279"/>
    <w:rsid w:val="00EF6C91"/>
    <w:rsid w:val="00EF7024"/>
    <w:rsid w:val="00EF791B"/>
    <w:rsid w:val="00EF7D04"/>
    <w:rsid w:val="00F0026B"/>
    <w:rsid w:val="00F007C6"/>
    <w:rsid w:val="00F016DC"/>
    <w:rsid w:val="00F01709"/>
    <w:rsid w:val="00F01821"/>
    <w:rsid w:val="00F01BD9"/>
    <w:rsid w:val="00F0206C"/>
    <w:rsid w:val="00F02488"/>
    <w:rsid w:val="00F02814"/>
    <w:rsid w:val="00F02A15"/>
    <w:rsid w:val="00F02BD3"/>
    <w:rsid w:val="00F02DCA"/>
    <w:rsid w:val="00F03D11"/>
    <w:rsid w:val="00F04584"/>
    <w:rsid w:val="00F04A51"/>
    <w:rsid w:val="00F05DC4"/>
    <w:rsid w:val="00F05E15"/>
    <w:rsid w:val="00F05EF3"/>
    <w:rsid w:val="00F05F35"/>
    <w:rsid w:val="00F06452"/>
    <w:rsid w:val="00F0682A"/>
    <w:rsid w:val="00F06D93"/>
    <w:rsid w:val="00F06F61"/>
    <w:rsid w:val="00F07270"/>
    <w:rsid w:val="00F076FC"/>
    <w:rsid w:val="00F07F14"/>
    <w:rsid w:val="00F07F35"/>
    <w:rsid w:val="00F10489"/>
    <w:rsid w:val="00F1055E"/>
    <w:rsid w:val="00F10563"/>
    <w:rsid w:val="00F10ABB"/>
    <w:rsid w:val="00F10DD1"/>
    <w:rsid w:val="00F11356"/>
    <w:rsid w:val="00F11724"/>
    <w:rsid w:val="00F118C8"/>
    <w:rsid w:val="00F12343"/>
    <w:rsid w:val="00F126C5"/>
    <w:rsid w:val="00F12DA2"/>
    <w:rsid w:val="00F146DD"/>
    <w:rsid w:val="00F157B3"/>
    <w:rsid w:val="00F16495"/>
    <w:rsid w:val="00F1655B"/>
    <w:rsid w:val="00F166C9"/>
    <w:rsid w:val="00F16DF0"/>
    <w:rsid w:val="00F170B5"/>
    <w:rsid w:val="00F17A8E"/>
    <w:rsid w:val="00F21029"/>
    <w:rsid w:val="00F21341"/>
    <w:rsid w:val="00F2144E"/>
    <w:rsid w:val="00F21AC0"/>
    <w:rsid w:val="00F21B75"/>
    <w:rsid w:val="00F23235"/>
    <w:rsid w:val="00F2383E"/>
    <w:rsid w:val="00F254AE"/>
    <w:rsid w:val="00F25963"/>
    <w:rsid w:val="00F26C0E"/>
    <w:rsid w:val="00F26F24"/>
    <w:rsid w:val="00F27981"/>
    <w:rsid w:val="00F27E5A"/>
    <w:rsid w:val="00F307F0"/>
    <w:rsid w:val="00F313D1"/>
    <w:rsid w:val="00F32065"/>
    <w:rsid w:val="00F322BA"/>
    <w:rsid w:val="00F327A5"/>
    <w:rsid w:val="00F33EEE"/>
    <w:rsid w:val="00F34CD1"/>
    <w:rsid w:val="00F34E59"/>
    <w:rsid w:val="00F34EA8"/>
    <w:rsid w:val="00F34F64"/>
    <w:rsid w:val="00F359A2"/>
    <w:rsid w:val="00F35EBD"/>
    <w:rsid w:val="00F36098"/>
    <w:rsid w:val="00F37096"/>
    <w:rsid w:val="00F3746D"/>
    <w:rsid w:val="00F37823"/>
    <w:rsid w:val="00F37BCF"/>
    <w:rsid w:val="00F40693"/>
    <w:rsid w:val="00F406AC"/>
    <w:rsid w:val="00F410E9"/>
    <w:rsid w:val="00F41871"/>
    <w:rsid w:val="00F41877"/>
    <w:rsid w:val="00F42688"/>
    <w:rsid w:val="00F428EE"/>
    <w:rsid w:val="00F42918"/>
    <w:rsid w:val="00F43F24"/>
    <w:rsid w:val="00F4462A"/>
    <w:rsid w:val="00F447C7"/>
    <w:rsid w:val="00F44F3B"/>
    <w:rsid w:val="00F4503A"/>
    <w:rsid w:val="00F4523B"/>
    <w:rsid w:val="00F45455"/>
    <w:rsid w:val="00F45683"/>
    <w:rsid w:val="00F45761"/>
    <w:rsid w:val="00F459D9"/>
    <w:rsid w:val="00F45D53"/>
    <w:rsid w:val="00F461F5"/>
    <w:rsid w:val="00F4681C"/>
    <w:rsid w:val="00F468ED"/>
    <w:rsid w:val="00F46BD0"/>
    <w:rsid w:val="00F47230"/>
    <w:rsid w:val="00F47AB0"/>
    <w:rsid w:val="00F50212"/>
    <w:rsid w:val="00F50708"/>
    <w:rsid w:val="00F51A00"/>
    <w:rsid w:val="00F51E6D"/>
    <w:rsid w:val="00F52961"/>
    <w:rsid w:val="00F53CC8"/>
    <w:rsid w:val="00F53CF6"/>
    <w:rsid w:val="00F53D7A"/>
    <w:rsid w:val="00F53E19"/>
    <w:rsid w:val="00F53F85"/>
    <w:rsid w:val="00F544DD"/>
    <w:rsid w:val="00F5534A"/>
    <w:rsid w:val="00F5588F"/>
    <w:rsid w:val="00F574F7"/>
    <w:rsid w:val="00F5772D"/>
    <w:rsid w:val="00F6002D"/>
    <w:rsid w:val="00F60168"/>
    <w:rsid w:val="00F60814"/>
    <w:rsid w:val="00F6126D"/>
    <w:rsid w:val="00F61386"/>
    <w:rsid w:val="00F617F6"/>
    <w:rsid w:val="00F6311B"/>
    <w:rsid w:val="00F637B8"/>
    <w:rsid w:val="00F63F43"/>
    <w:rsid w:val="00F64289"/>
    <w:rsid w:val="00F648FC"/>
    <w:rsid w:val="00F64B23"/>
    <w:rsid w:val="00F64CA7"/>
    <w:rsid w:val="00F65022"/>
    <w:rsid w:val="00F65494"/>
    <w:rsid w:val="00F65D37"/>
    <w:rsid w:val="00F66588"/>
    <w:rsid w:val="00F666D5"/>
    <w:rsid w:val="00F66E37"/>
    <w:rsid w:val="00F67222"/>
    <w:rsid w:val="00F672AB"/>
    <w:rsid w:val="00F67910"/>
    <w:rsid w:val="00F70086"/>
    <w:rsid w:val="00F70136"/>
    <w:rsid w:val="00F7029F"/>
    <w:rsid w:val="00F70361"/>
    <w:rsid w:val="00F7037C"/>
    <w:rsid w:val="00F713FC"/>
    <w:rsid w:val="00F7173F"/>
    <w:rsid w:val="00F71915"/>
    <w:rsid w:val="00F71A55"/>
    <w:rsid w:val="00F72590"/>
    <w:rsid w:val="00F72CC9"/>
    <w:rsid w:val="00F7355B"/>
    <w:rsid w:val="00F74A7A"/>
    <w:rsid w:val="00F761E4"/>
    <w:rsid w:val="00F7714B"/>
    <w:rsid w:val="00F77594"/>
    <w:rsid w:val="00F77ADA"/>
    <w:rsid w:val="00F77C06"/>
    <w:rsid w:val="00F80B19"/>
    <w:rsid w:val="00F8127B"/>
    <w:rsid w:val="00F812B6"/>
    <w:rsid w:val="00F81AC1"/>
    <w:rsid w:val="00F8209F"/>
    <w:rsid w:val="00F825E3"/>
    <w:rsid w:val="00F82E57"/>
    <w:rsid w:val="00F8327B"/>
    <w:rsid w:val="00F83AB9"/>
    <w:rsid w:val="00F84386"/>
    <w:rsid w:val="00F844FC"/>
    <w:rsid w:val="00F8453E"/>
    <w:rsid w:val="00F8505F"/>
    <w:rsid w:val="00F85591"/>
    <w:rsid w:val="00F859B3"/>
    <w:rsid w:val="00F85BE5"/>
    <w:rsid w:val="00F86265"/>
    <w:rsid w:val="00F86889"/>
    <w:rsid w:val="00F86BF2"/>
    <w:rsid w:val="00F876D4"/>
    <w:rsid w:val="00F87A0D"/>
    <w:rsid w:val="00F922E6"/>
    <w:rsid w:val="00F928B7"/>
    <w:rsid w:val="00F928FE"/>
    <w:rsid w:val="00F92C0C"/>
    <w:rsid w:val="00F92EBB"/>
    <w:rsid w:val="00F94649"/>
    <w:rsid w:val="00F948B3"/>
    <w:rsid w:val="00F94ACB"/>
    <w:rsid w:val="00F94C35"/>
    <w:rsid w:val="00F9512B"/>
    <w:rsid w:val="00F9524F"/>
    <w:rsid w:val="00F9528E"/>
    <w:rsid w:val="00F9548F"/>
    <w:rsid w:val="00F95A41"/>
    <w:rsid w:val="00F95B19"/>
    <w:rsid w:val="00F96F11"/>
    <w:rsid w:val="00F97F6E"/>
    <w:rsid w:val="00FA00F9"/>
    <w:rsid w:val="00FA03C8"/>
    <w:rsid w:val="00FA05AA"/>
    <w:rsid w:val="00FA0638"/>
    <w:rsid w:val="00FA0D5B"/>
    <w:rsid w:val="00FA0FA8"/>
    <w:rsid w:val="00FA1AA7"/>
    <w:rsid w:val="00FA22D0"/>
    <w:rsid w:val="00FA22DB"/>
    <w:rsid w:val="00FA2396"/>
    <w:rsid w:val="00FA2915"/>
    <w:rsid w:val="00FA3443"/>
    <w:rsid w:val="00FA3453"/>
    <w:rsid w:val="00FA36E0"/>
    <w:rsid w:val="00FA44BB"/>
    <w:rsid w:val="00FA50BC"/>
    <w:rsid w:val="00FA5AA4"/>
    <w:rsid w:val="00FA5B61"/>
    <w:rsid w:val="00FA5F92"/>
    <w:rsid w:val="00FA700E"/>
    <w:rsid w:val="00FA7184"/>
    <w:rsid w:val="00FA7499"/>
    <w:rsid w:val="00FB0E1A"/>
    <w:rsid w:val="00FB131A"/>
    <w:rsid w:val="00FB1ACE"/>
    <w:rsid w:val="00FB1C3C"/>
    <w:rsid w:val="00FB20AE"/>
    <w:rsid w:val="00FB27FB"/>
    <w:rsid w:val="00FB2AA4"/>
    <w:rsid w:val="00FB3EAA"/>
    <w:rsid w:val="00FB46C2"/>
    <w:rsid w:val="00FB553A"/>
    <w:rsid w:val="00FB5673"/>
    <w:rsid w:val="00FB5E08"/>
    <w:rsid w:val="00FB5F0E"/>
    <w:rsid w:val="00FB615B"/>
    <w:rsid w:val="00FB6B0D"/>
    <w:rsid w:val="00FB6C5A"/>
    <w:rsid w:val="00FC0DFA"/>
    <w:rsid w:val="00FC0EA5"/>
    <w:rsid w:val="00FC0EEF"/>
    <w:rsid w:val="00FC1C88"/>
    <w:rsid w:val="00FC242B"/>
    <w:rsid w:val="00FC3729"/>
    <w:rsid w:val="00FC384D"/>
    <w:rsid w:val="00FC45A5"/>
    <w:rsid w:val="00FC4609"/>
    <w:rsid w:val="00FC4729"/>
    <w:rsid w:val="00FC4B60"/>
    <w:rsid w:val="00FC50B3"/>
    <w:rsid w:val="00FC6563"/>
    <w:rsid w:val="00FC687D"/>
    <w:rsid w:val="00FC695C"/>
    <w:rsid w:val="00FC6A15"/>
    <w:rsid w:val="00FC6F34"/>
    <w:rsid w:val="00FC728A"/>
    <w:rsid w:val="00FC7511"/>
    <w:rsid w:val="00FD0129"/>
    <w:rsid w:val="00FD0AFC"/>
    <w:rsid w:val="00FD120E"/>
    <w:rsid w:val="00FD1732"/>
    <w:rsid w:val="00FD1EDF"/>
    <w:rsid w:val="00FD24E2"/>
    <w:rsid w:val="00FD2AF8"/>
    <w:rsid w:val="00FD49AA"/>
    <w:rsid w:val="00FD4D17"/>
    <w:rsid w:val="00FD4DF9"/>
    <w:rsid w:val="00FD4E61"/>
    <w:rsid w:val="00FD5161"/>
    <w:rsid w:val="00FD601E"/>
    <w:rsid w:val="00FD621F"/>
    <w:rsid w:val="00FD6DF5"/>
    <w:rsid w:val="00FD725D"/>
    <w:rsid w:val="00FD7BBE"/>
    <w:rsid w:val="00FE02E1"/>
    <w:rsid w:val="00FE081C"/>
    <w:rsid w:val="00FE27D6"/>
    <w:rsid w:val="00FE280B"/>
    <w:rsid w:val="00FE299D"/>
    <w:rsid w:val="00FE2BA1"/>
    <w:rsid w:val="00FE3025"/>
    <w:rsid w:val="00FE315D"/>
    <w:rsid w:val="00FE39A4"/>
    <w:rsid w:val="00FE3E0A"/>
    <w:rsid w:val="00FE4E7A"/>
    <w:rsid w:val="00FE58B7"/>
    <w:rsid w:val="00FE5F07"/>
    <w:rsid w:val="00FE5FAB"/>
    <w:rsid w:val="00FE6CF5"/>
    <w:rsid w:val="00FE7F2C"/>
    <w:rsid w:val="00FF04D3"/>
    <w:rsid w:val="00FF0A44"/>
    <w:rsid w:val="00FF0DB9"/>
    <w:rsid w:val="00FF14AA"/>
    <w:rsid w:val="00FF1784"/>
    <w:rsid w:val="00FF1DDA"/>
    <w:rsid w:val="00FF21AB"/>
    <w:rsid w:val="00FF2D11"/>
    <w:rsid w:val="00FF2FBC"/>
    <w:rsid w:val="00FF303C"/>
    <w:rsid w:val="00FF3A29"/>
    <w:rsid w:val="00FF4600"/>
    <w:rsid w:val="00FF58C2"/>
    <w:rsid w:val="00FF6067"/>
    <w:rsid w:val="00FF682C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7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3D0DA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46E57"/>
    <w:rPr>
      <w:b/>
      <w:bCs/>
      <w:sz w:val="20"/>
      <w:szCs w:val="20"/>
    </w:rPr>
  </w:style>
  <w:style w:type="character" w:styleId="a4">
    <w:name w:val="Emphasis"/>
    <w:basedOn w:val="a0"/>
    <w:uiPriority w:val="20"/>
    <w:qFormat/>
    <w:rsid w:val="00B46E57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7231C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31C1"/>
  </w:style>
  <w:style w:type="character" w:styleId="a7">
    <w:name w:val="footnote reference"/>
    <w:basedOn w:val="a0"/>
    <w:uiPriority w:val="99"/>
    <w:semiHidden/>
    <w:unhideWhenUsed/>
    <w:rsid w:val="007231C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909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09D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0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9D5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D0DA7"/>
    <w:rPr>
      <w:b/>
      <w:bCs/>
      <w:sz w:val="15"/>
      <w:szCs w:val="15"/>
    </w:rPr>
  </w:style>
  <w:style w:type="paragraph" w:styleId="ac">
    <w:name w:val="Normal (Web)"/>
    <w:basedOn w:val="a"/>
    <w:uiPriority w:val="99"/>
    <w:unhideWhenUsed/>
    <w:rsid w:val="001B267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22A7A"/>
    <w:rPr>
      <w:color w:val="0000FF" w:themeColor="hyperlink"/>
      <w:u w:val="single"/>
    </w:rPr>
  </w:style>
  <w:style w:type="character" w:customStyle="1" w:styleId="bigtext">
    <w:name w:val="bigtext"/>
    <w:basedOn w:val="a0"/>
    <w:rsid w:val="0022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8E72-19CA-4EE5-AE81-94BE038D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10</cp:revision>
  <dcterms:created xsi:type="dcterms:W3CDTF">2017-12-13T11:55:00Z</dcterms:created>
  <dcterms:modified xsi:type="dcterms:W3CDTF">2018-11-14T18:32:00Z</dcterms:modified>
</cp:coreProperties>
</file>